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BF71AE" w:rsidRPr="00BF71AE" w14:paraId="030E25DE" w14:textId="77777777" w:rsidTr="005E245D">
        <w:trPr>
          <w:trHeight w:val="283"/>
        </w:trPr>
        <w:tc>
          <w:tcPr>
            <w:tcW w:w="9638" w:type="dxa"/>
            <w:tcMar>
              <w:top w:w="55" w:type="dxa"/>
              <w:left w:w="55" w:type="dxa"/>
              <w:bottom w:w="55" w:type="dxa"/>
              <w:right w:w="55" w:type="dxa"/>
            </w:tcMar>
          </w:tcPr>
          <w:p w14:paraId="462D7E58" w14:textId="77777777" w:rsidR="00BF71AE" w:rsidRPr="00BF71AE" w:rsidRDefault="00BF71AE" w:rsidP="00BF71AE">
            <w:pPr>
              <w:widowControl w:val="0"/>
              <w:suppressAutoHyphens/>
              <w:autoSpaceDN w:val="0"/>
              <w:jc w:val="both"/>
              <w:textAlignment w:val="baseline"/>
              <w:rPr>
                <w:rFonts w:ascii="Arial" w:eastAsia="Droid Sans Fallback" w:hAnsi="Arial" w:cs="Lohit Hindi"/>
                <w:kern w:val="3"/>
                <w:sz w:val="22"/>
                <w:szCs w:val="22"/>
                <w:lang w:eastAsia="zh-CN" w:bidi="hi-IN"/>
              </w:rPr>
            </w:pPr>
            <w:r w:rsidRPr="00BF71AE">
              <w:rPr>
                <w:rFonts w:ascii="Arial" w:eastAsia="Droid Sans Fallback" w:hAnsi="Arial" w:cs="Lohit Hindi"/>
                <w:kern w:val="3"/>
                <w:sz w:val="22"/>
                <w:szCs w:val="22"/>
                <w:lang w:eastAsia="zh-CN" w:bidi="hi-IN"/>
              </w:rPr>
              <w:t xml:space="preserve">Anlage </w:t>
            </w:r>
            <w:proofErr w:type="spellStart"/>
            <w:r w:rsidRPr="00BF71AE">
              <w:rPr>
                <w:rFonts w:ascii="Arial" w:eastAsia="Droid Sans Fallback" w:hAnsi="Arial" w:cs="Lohit Hindi"/>
                <w:kern w:val="3"/>
                <w:sz w:val="22"/>
                <w:szCs w:val="22"/>
                <w:lang w:eastAsia="zh-CN" w:bidi="hi-IN"/>
              </w:rPr>
              <w:t>DatSch</w:t>
            </w:r>
            <w:proofErr w:type="spellEnd"/>
            <w:r w:rsidRPr="00BF71AE">
              <w:rPr>
                <w:rFonts w:ascii="Arial" w:eastAsia="Droid Sans Fallback" w:hAnsi="Arial" w:cs="Lohit Hindi"/>
                <w:kern w:val="3"/>
                <w:sz w:val="22"/>
                <w:szCs w:val="22"/>
                <w:lang w:eastAsia="zh-CN" w:bidi="hi-IN"/>
              </w:rPr>
              <w:t xml:space="preserve"> Ordner 2 Register 12</w:t>
            </w:r>
          </w:p>
          <w:p w14:paraId="5A54D221" w14:textId="36F04B53" w:rsidR="00BF71AE" w:rsidRPr="00BF71AE" w:rsidRDefault="00BF71AE" w:rsidP="00BF71AE">
            <w:pPr>
              <w:widowControl w:val="0"/>
              <w:suppressAutoHyphens/>
              <w:autoSpaceDN w:val="0"/>
              <w:jc w:val="both"/>
              <w:textAlignment w:val="baseline"/>
              <w:rPr>
                <w:rFonts w:ascii="Arial" w:eastAsia="Droid Sans Fallback" w:hAnsi="Arial" w:cs="Lohit Hindi"/>
                <w:kern w:val="3"/>
                <w:sz w:val="22"/>
                <w:szCs w:val="22"/>
                <w:lang w:eastAsia="zh-CN" w:bidi="hi-IN"/>
              </w:rPr>
            </w:pPr>
            <w:r w:rsidRPr="00BF71AE">
              <w:rPr>
                <w:rFonts w:ascii="Arial" w:eastAsia="Droid Sans Fallback" w:hAnsi="Arial" w:cs="Lohit Hindi"/>
                <w:kern w:val="3"/>
                <w:sz w:val="22"/>
                <w:szCs w:val="22"/>
                <w:lang w:eastAsia="zh-CN" w:bidi="hi-IN"/>
              </w:rPr>
              <w:t xml:space="preserve">O2R12_Anlage_Vereinbarung Personal, Nutzung, Internet, </w:t>
            </w:r>
            <w:r w:rsidRPr="00BF71AE">
              <w:rPr>
                <w:rFonts w:ascii="Arial" w:eastAsia="Droid Sans Fallback" w:hAnsi="Arial" w:cs="Lohit Hindi"/>
                <w:kern w:val="3"/>
                <w:sz w:val="22"/>
                <w:szCs w:val="22"/>
                <w:lang w:eastAsia="zh-CN" w:bidi="hi-IN"/>
              </w:rPr>
              <w:t>E-Mail</w:t>
            </w:r>
            <w:r w:rsidRPr="00BF71AE">
              <w:rPr>
                <w:rFonts w:ascii="Arial" w:eastAsia="Droid Sans Fallback" w:hAnsi="Arial" w:cs="Lohit Hindi"/>
                <w:kern w:val="3"/>
                <w:sz w:val="22"/>
                <w:szCs w:val="22"/>
                <w:lang w:eastAsia="zh-CN" w:bidi="hi-IN"/>
              </w:rPr>
              <w:t>, Telefon</w:t>
            </w:r>
          </w:p>
        </w:tc>
      </w:tr>
    </w:tbl>
    <w:p w14:paraId="52B80ACF" w14:textId="77777777" w:rsidR="00990288" w:rsidRPr="002207EA" w:rsidRDefault="00990288" w:rsidP="00BF71AE">
      <w:pPr>
        <w:rPr>
          <w:rFonts w:ascii="Arial" w:hAnsi="Arial" w:cs="Arial"/>
          <w:b/>
        </w:rPr>
      </w:pPr>
    </w:p>
    <w:p w14:paraId="62AD4DE2" w14:textId="77777777" w:rsidR="00BF71AE" w:rsidRDefault="00BF71AE" w:rsidP="002207EA">
      <w:pPr>
        <w:jc w:val="center"/>
        <w:rPr>
          <w:rFonts w:ascii="Arial" w:hAnsi="Arial" w:cs="Arial"/>
          <w:b/>
        </w:rPr>
      </w:pPr>
    </w:p>
    <w:p w14:paraId="79838CA6" w14:textId="28B5D4B1" w:rsidR="00C9657E" w:rsidRPr="002207EA" w:rsidRDefault="00C9657E" w:rsidP="002207EA">
      <w:pPr>
        <w:jc w:val="center"/>
        <w:rPr>
          <w:rFonts w:ascii="Arial" w:hAnsi="Arial" w:cs="Arial"/>
          <w:b/>
        </w:rPr>
      </w:pPr>
      <w:r w:rsidRPr="002207EA">
        <w:rPr>
          <w:rFonts w:ascii="Arial" w:hAnsi="Arial" w:cs="Arial"/>
          <w:b/>
        </w:rPr>
        <w:t>Vereinbarung über die Nutzung von</w:t>
      </w:r>
    </w:p>
    <w:p w14:paraId="46B7BA42" w14:textId="77777777" w:rsidR="00C9657E" w:rsidRPr="002207EA" w:rsidRDefault="002207EA" w:rsidP="002207EA">
      <w:pPr>
        <w:jc w:val="center"/>
        <w:rPr>
          <w:rFonts w:ascii="Arial" w:hAnsi="Arial" w:cs="Arial"/>
          <w:b/>
        </w:rPr>
      </w:pPr>
      <w:r w:rsidRPr="002207EA">
        <w:rPr>
          <w:rFonts w:ascii="Arial" w:hAnsi="Arial" w:cs="Arial"/>
          <w:b/>
        </w:rPr>
        <w:t>IT</w:t>
      </w:r>
      <w:r w:rsidR="00C9657E" w:rsidRPr="002207EA">
        <w:rPr>
          <w:rFonts w:ascii="Arial" w:hAnsi="Arial" w:cs="Arial"/>
          <w:b/>
        </w:rPr>
        <w:t xml:space="preserve">-Geräten, </w:t>
      </w:r>
      <w:r w:rsidR="002F27D4" w:rsidRPr="002207EA">
        <w:rPr>
          <w:rFonts w:ascii="Arial" w:hAnsi="Arial" w:cs="Arial"/>
          <w:b/>
        </w:rPr>
        <w:t xml:space="preserve">E-Mail, </w:t>
      </w:r>
      <w:r w:rsidR="00C9657E" w:rsidRPr="002207EA">
        <w:rPr>
          <w:rFonts w:ascii="Arial" w:hAnsi="Arial" w:cs="Arial"/>
          <w:b/>
        </w:rPr>
        <w:t>Internet</w:t>
      </w:r>
      <w:r w:rsidR="002F27D4" w:rsidRPr="002207EA">
        <w:rPr>
          <w:rFonts w:ascii="Arial" w:hAnsi="Arial" w:cs="Arial"/>
          <w:b/>
        </w:rPr>
        <w:t>, Telefon und Telefax</w:t>
      </w:r>
      <w:r w:rsidR="00C9657E" w:rsidRPr="002207EA">
        <w:rPr>
          <w:rFonts w:ascii="Arial" w:hAnsi="Arial" w:cs="Arial"/>
          <w:b/>
        </w:rPr>
        <w:t xml:space="preserve"> für Beschäftigte</w:t>
      </w:r>
    </w:p>
    <w:p w14:paraId="11715CDB" w14:textId="77777777" w:rsidR="000A246F" w:rsidRPr="002207EA" w:rsidRDefault="000A246F" w:rsidP="002207EA">
      <w:pPr>
        <w:jc w:val="center"/>
        <w:rPr>
          <w:rFonts w:ascii="Arial" w:hAnsi="Arial" w:cs="Arial"/>
          <w:b/>
        </w:rPr>
      </w:pPr>
    </w:p>
    <w:p w14:paraId="45040018" w14:textId="77777777" w:rsidR="000A246F" w:rsidRPr="002207EA" w:rsidRDefault="000A246F" w:rsidP="002207EA">
      <w:pPr>
        <w:jc w:val="center"/>
        <w:rPr>
          <w:rFonts w:ascii="Arial" w:hAnsi="Arial" w:cs="Arial"/>
        </w:rPr>
      </w:pPr>
      <w:r w:rsidRPr="00D3463B">
        <w:rPr>
          <w:rFonts w:ascii="Arial" w:hAnsi="Arial" w:cs="Arial"/>
        </w:rPr>
        <w:t>zwischen</w:t>
      </w:r>
    </w:p>
    <w:p w14:paraId="45847DF2" w14:textId="77777777" w:rsidR="000A246F" w:rsidRPr="002207EA" w:rsidRDefault="000A246F" w:rsidP="002207EA">
      <w:pPr>
        <w:jc w:val="center"/>
        <w:rPr>
          <w:rFonts w:ascii="Arial" w:hAnsi="Arial" w:cs="Arial"/>
        </w:rPr>
      </w:pPr>
    </w:p>
    <w:p w14:paraId="06E095F8" w14:textId="09FDEDAD" w:rsidR="000A246F" w:rsidRDefault="004418DC" w:rsidP="002207EA">
      <w:pPr>
        <w:pStyle w:val="TextA"/>
        <w:spacing w:after="0"/>
        <w:ind w:left="0"/>
        <w:jc w:val="center"/>
        <w:rPr>
          <w:rFonts w:ascii="Arial" w:hAnsi="Arial" w:cs="Arial"/>
          <w:sz w:val="24"/>
          <w:szCs w:val="24"/>
        </w:rPr>
      </w:pPr>
      <w:r>
        <w:rPr>
          <w:rFonts w:ascii="Arial" w:hAnsi="Arial" w:cs="Arial"/>
          <w:sz w:val="24"/>
          <w:szCs w:val="24"/>
        </w:rPr>
        <w:t>Unternehmen</w:t>
      </w:r>
    </w:p>
    <w:p w14:paraId="70E5F188" w14:textId="3BB83B48" w:rsidR="00461A57" w:rsidRDefault="004418DC" w:rsidP="002207EA">
      <w:pPr>
        <w:pStyle w:val="TextA"/>
        <w:spacing w:after="0"/>
        <w:ind w:left="0"/>
        <w:jc w:val="center"/>
        <w:rPr>
          <w:rFonts w:ascii="Arial" w:hAnsi="Arial" w:cs="Arial"/>
          <w:sz w:val="24"/>
          <w:szCs w:val="24"/>
        </w:rPr>
      </w:pPr>
      <w:r>
        <w:rPr>
          <w:rFonts w:ascii="Arial" w:hAnsi="Arial" w:cs="Arial"/>
          <w:sz w:val="24"/>
          <w:szCs w:val="24"/>
        </w:rPr>
        <w:t>Straße und Hausnummer</w:t>
      </w:r>
    </w:p>
    <w:p w14:paraId="406FCF37" w14:textId="24C77A77" w:rsidR="000A246F" w:rsidRPr="002207EA" w:rsidRDefault="004418DC" w:rsidP="002207EA">
      <w:pPr>
        <w:pStyle w:val="TextA"/>
        <w:spacing w:after="0"/>
        <w:ind w:left="0"/>
        <w:jc w:val="center"/>
        <w:rPr>
          <w:rFonts w:ascii="Arial" w:hAnsi="Arial" w:cs="Arial"/>
          <w:sz w:val="24"/>
          <w:szCs w:val="24"/>
        </w:rPr>
      </w:pPr>
      <w:r>
        <w:rPr>
          <w:rFonts w:ascii="Arial" w:hAnsi="Arial" w:cs="Arial"/>
          <w:sz w:val="24"/>
          <w:szCs w:val="24"/>
        </w:rPr>
        <w:t>Postleitzahl und Ortsname</w:t>
      </w:r>
    </w:p>
    <w:p w14:paraId="1C6D3E89" w14:textId="77777777" w:rsidR="00837BED" w:rsidRPr="002207EA" w:rsidRDefault="00837BED" w:rsidP="002207EA">
      <w:pPr>
        <w:pStyle w:val="TextA"/>
        <w:spacing w:after="0"/>
        <w:ind w:left="0"/>
        <w:jc w:val="center"/>
        <w:rPr>
          <w:rFonts w:ascii="Arial" w:hAnsi="Arial" w:cs="Arial"/>
          <w:sz w:val="24"/>
          <w:szCs w:val="24"/>
          <w:lang w:eastAsia="en-US"/>
        </w:rPr>
      </w:pPr>
    </w:p>
    <w:p w14:paraId="2604C12C" w14:textId="77777777" w:rsidR="000A246F" w:rsidRPr="002207EA" w:rsidRDefault="000A246F" w:rsidP="002207EA">
      <w:pPr>
        <w:pStyle w:val="TextA"/>
        <w:spacing w:after="0"/>
        <w:ind w:left="0"/>
        <w:jc w:val="center"/>
        <w:rPr>
          <w:rFonts w:ascii="Arial" w:hAnsi="Arial" w:cs="Arial"/>
          <w:sz w:val="24"/>
          <w:szCs w:val="24"/>
          <w:lang w:eastAsia="en-US"/>
        </w:rPr>
      </w:pPr>
      <w:r w:rsidRPr="002207EA">
        <w:rPr>
          <w:rFonts w:ascii="Arial" w:hAnsi="Arial" w:cs="Arial"/>
          <w:sz w:val="24"/>
          <w:szCs w:val="24"/>
          <w:lang w:eastAsia="en-US"/>
        </w:rPr>
        <w:t xml:space="preserve">- im </w:t>
      </w:r>
      <w:r w:rsidRPr="00D3463B">
        <w:rPr>
          <w:rFonts w:ascii="Arial" w:hAnsi="Arial" w:cs="Arial"/>
          <w:sz w:val="24"/>
          <w:szCs w:val="24"/>
          <w:lang w:eastAsia="en-US"/>
        </w:rPr>
        <w:t>Folgenden</w:t>
      </w:r>
      <w:r w:rsidRPr="002207EA">
        <w:rPr>
          <w:rFonts w:ascii="Arial" w:hAnsi="Arial" w:cs="Arial"/>
          <w:sz w:val="24"/>
          <w:szCs w:val="24"/>
          <w:lang w:eastAsia="en-US"/>
        </w:rPr>
        <w:t xml:space="preserve"> „</w:t>
      </w:r>
      <w:r w:rsidR="0059302E" w:rsidRPr="002207EA">
        <w:rPr>
          <w:rFonts w:ascii="Arial" w:hAnsi="Arial" w:cs="Arial"/>
          <w:sz w:val="24"/>
          <w:szCs w:val="24"/>
          <w:lang w:eastAsia="en-US"/>
        </w:rPr>
        <w:t>Arbeitgeber</w:t>
      </w:r>
      <w:r w:rsidRPr="002207EA">
        <w:rPr>
          <w:rFonts w:ascii="Arial" w:hAnsi="Arial" w:cs="Arial"/>
          <w:sz w:val="24"/>
          <w:szCs w:val="24"/>
          <w:lang w:eastAsia="en-US"/>
        </w:rPr>
        <w:t>“ genannt</w:t>
      </w:r>
      <w:r w:rsidRPr="00D3463B">
        <w:rPr>
          <w:rFonts w:ascii="Arial" w:hAnsi="Arial" w:cs="Arial"/>
          <w:sz w:val="24"/>
          <w:szCs w:val="24"/>
          <w:lang w:eastAsia="en-US"/>
        </w:rPr>
        <w:t xml:space="preserve"> -</w:t>
      </w:r>
    </w:p>
    <w:p w14:paraId="1F737FB1" w14:textId="77777777" w:rsidR="000A246F" w:rsidRPr="002207EA" w:rsidRDefault="000A246F" w:rsidP="002207EA">
      <w:pPr>
        <w:pStyle w:val="TextA"/>
        <w:spacing w:after="0"/>
        <w:ind w:left="0"/>
        <w:jc w:val="center"/>
        <w:rPr>
          <w:rFonts w:ascii="Arial" w:hAnsi="Arial" w:cs="Arial"/>
          <w:sz w:val="24"/>
          <w:szCs w:val="24"/>
          <w:lang w:eastAsia="en-US"/>
        </w:rPr>
      </w:pPr>
    </w:p>
    <w:p w14:paraId="2CF66073" w14:textId="77777777" w:rsidR="000A246F" w:rsidRPr="002207EA" w:rsidRDefault="000A246F" w:rsidP="002207EA">
      <w:pPr>
        <w:pStyle w:val="TextA"/>
        <w:spacing w:after="0"/>
        <w:ind w:left="0"/>
        <w:jc w:val="center"/>
        <w:rPr>
          <w:rFonts w:ascii="Arial" w:hAnsi="Arial" w:cs="Arial"/>
          <w:sz w:val="24"/>
          <w:szCs w:val="24"/>
          <w:lang w:eastAsia="en-US"/>
        </w:rPr>
      </w:pPr>
    </w:p>
    <w:p w14:paraId="02DEE9A2" w14:textId="77777777" w:rsidR="000A246F" w:rsidRPr="002207EA" w:rsidRDefault="000A246F" w:rsidP="002207EA">
      <w:pPr>
        <w:pStyle w:val="TextA"/>
        <w:spacing w:after="0"/>
        <w:ind w:left="0"/>
        <w:jc w:val="center"/>
        <w:rPr>
          <w:rFonts w:ascii="Arial" w:hAnsi="Arial" w:cs="Arial"/>
          <w:sz w:val="24"/>
          <w:szCs w:val="24"/>
          <w:lang w:eastAsia="en-US"/>
        </w:rPr>
      </w:pPr>
      <w:r w:rsidRPr="00D3463B">
        <w:rPr>
          <w:rFonts w:ascii="Arial" w:hAnsi="Arial" w:cs="Arial"/>
          <w:sz w:val="24"/>
          <w:szCs w:val="24"/>
          <w:lang w:eastAsia="en-US"/>
        </w:rPr>
        <w:t>und</w:t>
      </w:r>
    </w:p>
    <w:p w14:paraId="3CB594C3" w14:textId="77777777" w:rsidR="000A246F" w:rsidRPr="002207EA" w:rsidRDefault="000A246F" w:rsidP="002207EA">
      <w:pPr>
        <w:pStyle w:val="TextA"/>
        <w:spacing w:after="0"/>
        <w:ind w:left="0"/>
        <w:jc w:val="center"/>
        <w:rPr>
          <w:rFonts w:ascii="Arial" w:hAnsi="Arial" w:cs="Arial"/>
          <w:sz w:val="24"/>
          <w:szCs w:val="24"/>
          <w:lang w:eastAsia="en-US"/>
        </w:rPr>
      </w:pPr>
    </w:p>
    <w:p w14:paraId="1D18DD6D" w14:textId="77777777" w:rsidR="000A246F" w:rsidRPr="002207EA" w:rsidRDefault="000A246F" w:rsidP="002207EA">
      <w:pPr>
        <w:pStyle w:val="TextA"/>
        <w:spacing w:after="0"/>
        <w:ind w:left="0"/>
        <w:jc w:val="center"/>
        <w:rPr>
          <w:rFonts w:ascii="Arial" w:hAnsi="Arial" w:cs="Arial"/>
          <w:sz w:val="24"/>
          <w:szCs w:val="24"/>
          <w:lang w:eastAsia="en-US"/>
        </w:rPr>
      </w:pPr>
    </w:p>
    <w:p w14:paraId="5DF36E3F" w14:textId="77777777" w:rsidR="000A246F" w:rsidRPr="002207EA" w:rsidRDefault="000A246F" w:rsidP="002207EA">
      <w:pPr>
        <w:pStyle w:val="TextA"/>
        <w:spacing w:after="0"/>
        <w:ind w:left="0"/>
        <w:jc w:val="center"/>
        <w:rPr>
          <w:rFonts w:ascii="Arial" w:hAnsi="Arial" w:cs="Arial"/>
          <w:sz w:val="24"/>
          <w:szCs w:val="24"/>
          <w:lang w:eastAsia="en-US"/>
        </w:rPr>
      </w:pPr>
      <w:r w:rsidRPr="002207EA">
        <w:rPr>
          <w:rFonts w:ascii="Arial" w:hAnsi="Arial" w:cs="Arial"/>
          <w:sz w:val="24"/>
          <w:szCs w:val="24"/>
          <w:lang w:eastAsia="en-US"/>
        </w:rPr>
        <w:t>__________________________________________</w:t>
      </w:r>
    </w:p>
    <w:p w14:paraId="5ED943F2" w14:textId="77777777" w:rsidR="000A246F" w:rsidRPr="002207EA" w:rsidRDefault="000A246F" w:rsidP="002207EA">
      <w:pPr>
        <w:pStyle w:val="TextA"/>
        <w:spacing w:after="0"/>
        <w:ind w:left="0"/>
        <w:jc w:val="center"/>
        <w:rPr>
          <w:rFonts w:ascii="Arial" w:hAnsi="Arial" w:cs="Arial"/>
          <w:sz w:val="24"/>
          <w:szCs w:val="24"/>
          <w:lang w:eastAsia="en-US"/>
        </w:rPr>
      </w:pPr>
    </w:p>
    <w:p w14:paraId="50108BAE" w14:textId="77777777" w:rsidR="000A246F" w:rsidRPr="002207EA" w:rsidRDefault="000A246F" w:rsidP="002207EA">
      <w:pPr>
        <w:pStyle w:val="TextA"/>
        <w:spacing w:after="0"/>
        <w:ind w:left="0"/>
        <w:jc w:val="center"/>
        <w:rPr>
          <w:rFonts w:ascii="Arial" w:hAnsi="Arial" w:cs="Arial"/>
          <w:sz w:val="24"/>
          <w:szCs w:val="24"/>
          <w:lang w:eastAsia="en-US"/>
        </w:rPr>
      </w:pPr>
      <w:r w:rsidRPr="002207EA">
        <w:rPr>
          <w:rFonts w:ascii="Arial" w:hAnsi="Arial" w:cs="Arial"/>
          <w:sz w:val="24"/>
          <w:szCs w:val="24"/>
          <w:lang w:eastAsia="en-US"/>
        </w:rPr>
        <w:t xml:space="preserve">- im </w:t>
      </w:r>
      <w:r w:rsidRPr="00D3463B">
        <w:rPr>
          <w:rFonts w:ascii="Arial" w:hAnsi="Arial" w:cs="Arial"/>
          <w:sz w:val="24"/>
          <w:szCs w:val="24"/>
          <w:lang w:eastAsia="en-US"/>
        </w:rPr>
        <w:t>Folgenden</w:t>
      </w:r>
      <w:r w:rsidRPr="002207EA">
        <w:rPr>
          <w:rFonts w:ascii="Arial" w:hAnsi="Arial" w:cs="Arial"/>
          <w:sz w:val="24"/>
          <w:szCs w:val="24"/>
          <w:lang w:eastAsia="en-US"/>
        </w:rPr>
        <w:t xml:space="preserve"> „</w:t>
      </w:r>
      <w:r w:rsidR="0059302E" w:rsidRPr="002207EA">
        <w:rPr>
          <w:rFonts w:ascii="Arial" w:hAnsi="Arial" w:cs="Arial"/>
          <w:sz w:val="24"/>
          <w:szCs w:val="24"/>
          <w:lang w:eastAsia="en-US"/>
        </w:rPr>
        <w:t>Mitarbeiter</w:t>
      </w:r>
      <w:r w:rsidRPr="002207EA">
        <w:rPr>
          <w:rFonts w:ascii="Arial" w:hAnsi="Arial" w:cs="Arial"/>
          <w:sz w:val="24"/>
          <w:szCs w:val="24"/>
          <w:lang w:eastAsia="en-US"/>
        </w:rPr>
        <w:t>“ genannt</w:t>
      </w:r>
      <w:r w:rsidRPr="00D3463B">
        <w:rPr>
          <w:rFonts w:ascii="Arial" w:hAnsi="Arial" w:cs="Arial"/>
          <w:sz w:val="24"/>
          <w:szCs w:val="24"/>
          <w:lang w:eastAsia="en-US"/>
        </w:rPr>
        <w:t xml:space="preserve"> -</w:t>
      </w:r>
    </w:p>
    <w:p w14:paraId="25CB7A37" w14:textId="77777777" w:rsidR="00C9657E" w:rsidRPr="002207EA" w:rsidRDefault="00C9657E" w:rsidP="002207EA">
      <w:pPr>
        <w:jc w:val="center"/>
        <w:rPr>
          <w:rFonts w:ascii="Arial" w:hAnsi="Arial" w:cs="Arial"/>
        </w:rPr>
      </w:pPr>
    </w:p>
    <w:p w14:paraId="0A1C47F5" w14:textId="77777777" w:rsidR="0059302E" w:rsidRPr="002207EA" w:rsidRDefault="0059302E" w:rsidP="002207EA">
      <w:pPr>
        <w:rPr>
          <w:rFonts w:ascii="Arial" w:hAnsi="Arial" w:cs="Arial"/>
        </w:rPr>
      </w:pPr>
    </w:p>
    <w:p w14:paraId="7A01296A" w14:textId="77777777" w:rsidR="0059302E" w:rsidRPr="002207EA" w:rsidRDefault="0059302E" w:rsidP="002207EA">
      <w:pPr>
        <w:rPr>
          <w:rFonts w:ascii="Arial" w:hAnsi="Arial" w:cs="Arial"/>
        </w:rPr>
      </w:pPr>
    </w:p>
    <w:p w14:paraId="199EB62E" w14:textId="77777777" w:rsidR="000A246F" w:rsidRPr="002207EA" w:rsidRDefault="000A246F" w:rsidP="002207EA">
      <w:pPr>
        <w:rPr>
          <w:rFonts w:ascii="Arial" w:hAnsi="Arial" w:cs="Arial"/>
        </w:rPr>
      </w:pPr>
    </w:p>
    <w:p w14:paraId="78BFC120" w14:textId="77777777" w:rsidR="00C9657E" w:rsidRPr="002207EA" w:rsidRDefault="00C9657E" w:rsidP="002207EA">
      <w:pPr>
        <w:rPr>
          <w:rFonts w:ascii="Arial" w:hAnsi="Arial" w:cs="Arial"/>
          <w:b/>
        </w:rPr>
      </w:pPr>
      <w:r w:rsidRPr="002207EA">
        <w:rPr>
          <w:rFonts w:ascii="Arial" w:hAnsi="Arial" w:cs="Arial"/>
          <w:b/>
        </w:rPr>
        <w:t>1. Allgemeines</w:t>
      </w:r>
    </w:p>
    <w:p w14:paraId="6F60CE3A" w14:textId="77777777" w:rsidR="00C9657E" w:rsidRPr="002207EA" w:rsidRDefault="00C9657E" w:rsidP="002207EA">
      <w:pPr>
        <w:rPr>
          <w:rFonts w:ascii="Arial" w:hAnsi="Arial" w:cs="Arial"/>
          <w:b/>
        </w:rPr>
      </w:pPr>
      <w:r w:rsidRPr="002207EA">
        <w:rPr>
          <w:rFonts w:ascii="Arial" w:hAnsi="Arial" w:cs="Arial"/>
          <w:b/>
        </w:rPr>
        <w:t>1.1 Geltungsbereich</w:t>
      </w:r>
    </w:p>
    <w:p w14:paraId="6FD46C98" w14:textId="77777777" w:rsidR="00C9657E" w:rsidRPr="002207EA" w:rsidRDefault="00C9657E" w:rsidP="004418DC">
      <w:pPr>
        <w:jc w:val="both"/>
        <w:rPr>
          <w:rFonts w:ascii="Arial" w:hAnsi="Arial" w:cs="Arial"/>
        </w:rPr>
      </w:pPr>
      <w:r w:rsidRPr="002207EA">
        <w:rPr>
          <w:rFonts w:ascii="Arial" w:hAnsi="Arial" w:cs="Arial"/>
        </w:rPr>
        <w:t xml:space="preserve">Diese Vereinbarung gilt ab sofort für alle Benutzer der betrieblich zur </w:t>
      </w:r>
      <w:r w:rsidRPr="00E06481">
        <w:rPr>
          <w:rFonts w:ascii="Arial" w:hAnsi="Arial" w:cs="Arial"/>
        </w:rPr>
        <w:t>Verfügung</w:t>
      </w:r>
      <w:r w:rsidRPr="002207EA">
        <w:rPr>
          <w:rFonts w:ascii="Arial" w:hAnsi="Arial" w:cs="Arial"/>
        </w:rPr>
        <w:t xml:space="preserve"> gestellten </w:t>
      </w:r>
      <w:r w:rsidR="002207EA" w:rsidRPr="002207EA">
        <w:rPr>
          <w:rFonts w:ascii="Arial" w:hAnsi="Arial" w:cs="Arial"/>
        </w:rPr>
        <w:t>IT</w:t>
      </w:r>
      <w:r w:rsidRPr="002207EA">
        <w:rPr>
          <w:rFonts w:ascii="Arial" w:hAnsi="Arial" w:cs="Arial"/>
        </w:rPr>
        <w:t>-</w:t>
      </w:r>
      <w:r w:rsidRPr="002207EA">
        <w:rPr>
          <w:rFonts w:ascii="Arial" w:hAnsi="Arial" w:cs="Arial"/>
          <w:color w:val="000000"/>
        </w:rPr>
        <w:t>Geräte und Ressourcen</w:t>
      </w:r>
      <w:r w:rsidR="00427473" w:rsidRPr="002207EA">
        <w:rPr>
          <w:rFonts w:ascii="Arial" w:hAnsi="Arial" w:cs="Arial"/>
          <w:color w:val="000000"/>
        </w:rPr>
        <w:t>,</w:t>
      </w:r>
      <w:r w:rsidRPr="002207EA">
        <w:rPr>
          <w:rFonts w:ascii="Arial" w:hAnsi="Arial" w:cs="Arial"/>
          <w:color w:val="000000"/>
        </w:rPr>
        <w:t xml:space="preserve"> sowie</w:t>
      </w:r>
      <w:r w:rsidR="002F27D4" w:rsidRPr="002207EA">
        <w:rPr>
          <w:rFonts w:ascii="Arial" w:hAnsi="Arial" w:cs="Arial"/>
          <w:color w:val="000000"/>
        </w:rPr>
        <w:t xml:space="preserve"> des</w:t>
      </w:r>
      <w:r w:rsidRPr="002207EA">
        <w:rPr>
          <w:rFonts w:ascii="Arial" w:hAnsi="Arial" w:cs="Arial"/>
          <w:color w:val="000000"/>
        </w:rPr>
        <w:t xml:space="preserve"> </w:t>
      </w:r>
      <w:r w:rsidR="002F27D4" w:rsidRPr="002207EA">
        <w:rPr>
          <w:rFonts w:ascii="Arial" w:hAnsi="Arial" w:cs="Arial"/>
          <w:color w:val="000000"/>
        </w:rPr>
        <w:t>Telefon</w:t>
      </w:r>
      <w:r w:rsidR="00FF6F3A" w:rsidRPr="002207EA">
        <w:rPr>
          <w:rFonts w:ascii="Arial" w:hAnsi="Arial" w:cs="Arial"/>
          <w:color w:val="000000"/>
        </w:rPr>
        <w:t>s</w:t>
      </w:r>
      <w:r w:rsidR="002F27D4" w:rsidRPr="002207EA">
        <w:rPr>
          <w:rFonts w:ascii="Arial" w:hAnsi="Arial" w:cs="Arial"/>
          <w:color w:val="000000"/>
        </w:rPr>
        <w:t xml:space="preserve"> und Telefax und </w:t>
      </w:r>
      <w:r w:rsidRPr="002207EA">
        <w:rPr>
          <w:rFonts w:ascii="Arial" w:hAnsi="Arial" w:cs="Arial"/>
          <w:color w:val="000000"/>
        </w:rPr>
        <w:t>des betrieblichen</w:t>
      </w:r>
      <w:r w:rsidRPr="002207EA">
        <w:rPr>
          <w:rFonts w:ascii="Arial" w:hAnsi="Arial" w:cs="Arial"/>
        </w:rPr>
        <w:t xml:space="preserve"> E-Mail- und Internet-Zugangs</w:t>
      </w:r>
      <w:r w:rsidR="002F27D4" w:rsidRPr="002207EA">
        <w:rPr>
          <w:rFonts w:ascii="Arial" w:hAnsi="Arial" w:cs="Arial"/>
        </w:rPr>
        <w:t>.</w:t>
      </w:r>
      <w:r w:rsidRPr="002207EA">
        <w:rPr>
          <w:rFonts w:ascii="Arial" w:hAnsi="Arial" w:cs="Arial"/>
        </w:rPr>
        <w:t xml:space="preserve"> Betrieblich genutzte </w:t>
      </w:r>
      <w:r w:rsidR="002207EA" w:rsidRPr="002207EA">
        <w:rPr>
          <w:rFonts w:ascii="Arial" w:hAnsi="Arial" w:cs="Arial"/>
        </w:rPr>
        <w:t>IT</w:t>
      </w:r>
      <w:r w:rsidRPr="002207EA">
        <w:rPr>
          <w:rFonts w:ascii="Arial" w:hAnsi="Arial" w:cs="Arial"/>
        </w:rPr>
        <w:t xml:space="preserve">-Geräte, im </w:t>
      </w:r>
      <w:r w:rsidRPr="00E06481">
        <w:rPr>
          <w:rFonts w:ascii="Arial" w:hAnsi="Arial" w:cs="Arial"/>
        </w:rPr>
        <w:t>Sinne</w:t>
      </w:r>
      <w:r w:rsidRPr="002207EA">
        <w:rPr>
          <w:rFonts w:ascii="Arial" w:hAnsi="Arial" w:cs="Arial"/>
        </w:rPr>
        <w:t xml:space="preserve"> dieser Vereinbarung, sind alle Geräte die den Beschäftigten als Arbeitsmittel zur </w:t>
      </w:r>
      <w:r w:rsidRPr="00E06481">
        <w:rPr>
          <w:rFonts w:ascii="Arial" w:hAnsi="Arial" w:cs="Arial"/>
        </w:rPr>
        <w:t>Verfügung</w:t>
      </w:r>
      <w:r w:rsidRPr="002207EA">
        <w:rPr>
          <w:rFonts w:ascii="Arial" w:hAnsi="Arial" w:cs="Arial"/>
        </w:rPr>
        <w:t xml:space="preserve"> gestellt werden, insbesondere Arbeitsplatz-PCs, </w:t>
      </w:r>
      <w:r w:rsidR="00546DAB" w:rsidRPr="002207EA">
        <w:rPr>
          <w:rFonts w:ascii="Arial" w:hAnsi="Arial" w:cs="Arial"/>
        </w:rPr>
        <w:t xml:space="preserve">Telefone, Faxgeräte, </w:t>
      </w:r>
      <w:r w:rsidRPr="002207EA">
        <w:rPr>
          <w:rFonts w:ascii="Arial" w:hAnsi="Arial" w:cs="Arial"/>
        </w:rPr>
        <w:t>Notebooks, Smartphones, Tablets, externe Speichermedien (USB-Sticks, mobile Festplatten usw.).</w:t>
      </w:r>
      <w:r w:rsidR="0087037F" w:rsidRPr="002207EA">
        <w:rPr>
          <w:rFonts w:ascii="Arial" w:hAnsi="Arial" w:cs="Arial"/>
        </w:rPr>
        <w:t xml:space="preserve"> </w:t>
      </w:r>
      <w:r w:rsidRPr="002207EA">
        <w:rPr>
          <w:rFonts w:ascii="Arial" w:hAnsi="Arial" w:cs="Arial"/>
        </w:rPr>
        <w:t>Sachlich gilt diese Vereinbarung für die Kommunikation der Berechtigten untereinander, sowie mit externen Stellen</w:t>
      </w:r>
      <w:r w:rsidR="00427473" w:rsidRPr="002207EA">
        <w:rPr>
          <w:rFonts w:ascii="Arial" w:hAnsi="Arial" w:cs="Arial"/>
        </w:rPr>
        <w:t xml:space="preserve"> und</w:t>
      </w:r>
      <w:r w:rsidRPr="002207EA">
        <w:rPr>
          <w:rFonts w:ascii="Arial" w:hAnsi="Arial" w:cs="Arial"/>
        </w:rPr>
        <w:t xml:space="preserve"> für die Nutzung der Internet-Dienste zum </w:t>
      </w:r>
      <w:r w:rsidRPr="00E06481">
        <w:rPr>
          <w:rFonts w:ascii="Arial" w:hAnsi="Arial" w:cs="Arial"/>
        </w:rPr>
        <w:t>Zwecke</w:t>
      </w:r>
      <w:r w:rsidRPr="002207EA">
        <w:rPr>
          <w:rFonts w:ascii="Arial" w:hAnsi="Arial" w:cs="Arial"/>
        </w:rPr>
        <w:t xml:space="preserve"> des Zugriffs auf weltweit verfügbare Informationen und Daten.</w:t>
      </w:r>
    </w:p>
    <w:p w14:paraId="43570837" w14:textId="77777777" w:rsidR="00C9657E" w:rsidRPr="002207EA" w:rsidRDefault="00C9657E" w:rsidP="002207EA">
      <w:pPr>
        <w:rPr>
          <w:rFonts w:ascii="Arial" w:hAnsi="Arial" w:cs="Arial"/>
        </w:rPr>
      </w:pPr>
    </w:p>
    <w:p w14:paraId="7CE30FB3" w14:textId="77777777" w:rsidR="00C9657E" w:rsidRPr="002207EA" w:rsidRDefault="00C9657E" w:rsidP="002207EA">
      <w:pPr>
        <w:rPr>
          <w:rFonts w:ascii="Arial" w:hAnsi="Arial" w:cs="Arial"/>
          <w:b/>
        </w:rPr>
      </w:pPr>
      <w:r w:rsidRPr="002207EA">
        <w:rPr>
          <w:rFonts w:ascii="Arial" w:hAnsi="Arial" w:cs="Arial"/>
          <w:b/>
        </w:rPr>
        <w:t>1.2 Rechtscharakter</w:t>
      </w:r>
    </w:p>
    <w:p w14:paraId="2DDE518C" w14:textId="77777777" w:rsidR="00C9657E" w:rsidRPr="002207EA" w:rsidRDefault="00C9657E" w:rsidP="004418DC">
      <w:pPr>
        <w:jc w:val="both"/>
        <w:rPr>
          <w:rFonts w:ascii="Arial" w:hAnsi="Arial" w:cs="Arial"/>
          <w:color w:val="000000"/>
        </w:rPr>
      </w:pPr>
      <w:r w:rsidRPr="002207EA">
        <w:rPr>
          <w:rFonts w:ascii="Arial" w:hAnsi="Arial" w:cs="Arial"/>
          <w:color w:val="000000"/>
        </w:rPr>
        <w:t>Diese Vereinbarung ist Teil des bestehenden Arbeitsvertrages. Verstöße gegen diese Vereinbarung können zu arbeitsrechtlichen Konsequenzen führen.</w:t>
      </w:r>
    </w:p>
    <w:p w14:paraId="0BC6756F" w14:textId="77777777" w:rsidR="0059302E" w:rsidRPr="002207EA" w:rsidRDefault="0059302E" w:rsidP="002207EA">
      <w:pPr>
        <w:rPr>
          <w:rFonts w:ascii="Arial" w:hAnsi="Arial" w:cs="Arial"/>
          <w:color w:val="000000"/>
        </w:rPr>
      </w:pPr>
    </w:p>
    <w:p w14:paraId="5793D527" w14:textId="77777777" w:rsidR="00C9657E" w:rsidRPr="002207EA" w:rsidRDefault="00C9657E" w:rsidP="002207EA">
      <w:pPr>
        <w:rPr>
          <w:rFonts w:ascii="Arial" w:hAnsi="Arial" w:cs="Arial"/>
          <w:b/>
          <w:color w:val="000000"/>
        </w:rPr>
      </w:pPr>
      <w:r w:rsidRPr="002207EA">
        <w:rPr>
          <w:rFonts w:ascii="Arial" w:hAnsi="Arial" w:cs="Arial"/>
          <w:b/>
          <w:color w:val="000000"/>
        </w:rPr>
        <w:t>2. E-Mail</w:t>
      </w:r>
    </w:p>
    <w:p w14:paraId="5D650AFD" w14:textId="77777777" w:rsidR="00C9657E" w:rsidRPr="002207EA" w:rsidRDefault="00C9657E" w:rsidP="002207EA">
      <w:pPr>
        <w:rPr>
          <w:rFonts w:ascii="Arial" w:hAnsi="Arial" w:cs="Arial"/>
          <w:b/>
          <w:color w:val="000000"/>
        </w:rPr>
      </w:pPr>
      <w:r w:rsidRPr="002207EA">
        <w:rPr>
          <w:rFonts w:ascii="Arial" w:hAnsi="Arial" w:cs="Arial"/>
          <w:b/>
          <w:color w:val="000000"/>
        </w:rPr>
        <w:t>2.1 Verbot der Privatnutzung des betrieblichen E-Mail-Systems</w:t>
      </w:r>
    </w:p>
    <w:p w14:paraId="6A48B124" w14:textId="257E2FAC" w:rsidR="00C9657E" w:rsidRPr="002207EA" w:rsidRDefault="00C9657E" w:rsidP="00BF71AE">
      <w:pPr>
        <w:jc w:val="both"/>
        <w:rPr>
          <w:rFonts w:ascii="Arial" w:hAnsi="Arial" w:cs="Arial"/>
          <w:color w:val="000000"/>
        </w:rPr>
      </w:pPr>
      <w:r w:rsidRPr="002207EA">
        <w:rPr>
          <w:rFonts w:ascii="Arial" w:hAnsi="Arial" w:cs="Arial"/>
          <w:color w:val="000000"/>
        </w:rPr>
        <w:t>Dienstlich ist ausschließlich das firmeninterne E-Mail-System zu nutzen (</w:t>
      </w:r>
      <w:r w:rsidR="004418DC" w:rsidRPr="004418DC">
        <w:rPr>
          <w:rFonts w:ascii="Arial" w:hAnsi="Arial" w:cs="Arial"/>
          <w:color w:val="4472C4" w:themeColor="accent1"/>
        </w:rPr>
        <w:t>Beschreibung Systeme hier eintragen</w:t>
      </w:r>
      <w:r w:rsidR="00461A57">
        <w:rPr>
          <w:rFonts w:ascii="Arial" w:hAnsi="Arial" w:cs="Arial"/>
          <w:color w:val="000000"/>
        </w:rPr>
        <w:t>.</w:t>
      </w:r>
      <w:r w:rsidRPr="002207EA">
        <w:rPr>
          <w:rFonts w:ascii="Arial" w:hAnsi="Arial" w:cs="Arial"/>
          <w:color w:val="000000"/>
        </w:rPr>
        <w:t xml:space="preserve">). Die zur </w:t>
      </w:r>
      <w:r w:rsidRPr="00E06481">
        <w:rPr>
          <w:rFonts w:ascii="Arial" w:hAnsi="Arial" w:cs="Arial"/>
          <w:color w:val="000000"/>
        </w:rPr>
        <w:t>Verfügung</w:t>
      </w:r>
      <w:r w:rsidRPr="002207EA">
        <w:rPr>
          <w:rFonts w:ascii="Arial" w:hAnsi="Arial" w:cs="Arial"/>
          <w:color w:val="000000"/>
        </w:rPr>
        <w:t xml:space="preserve"> gestellten E-</w:t>
      </w:r>
      <w:r w:rsidR="00464B31" w:rsidRPr="002207EA">
        <w:rPr>
          <w:rFonts w:ascii="Arial" w:hAnsi="Arial" w:cs="Arial"/>
          <w:color w:val="000000"/>
        </w:rPr>
        <w:t>Mail-Adressen aus der Domain „</w:t>
      </w:r>
      <w:r w:rsidR="00464B31" w:rsidRPr="004418DC">
        <w:rPr>
          <w:rFonts w:ascii="Arial" w:hAnsi="Arial" w:cs="Arial"/>
          <w:color w:val="4472C4" w:themeColor="accent1"/>
        </w:rPr>
        <w:t>*</w:t>
      </w:r>
      <w:proofErr w:type="spellStart"/>
      <w:r w:rsidR="004418DC" w:rsidRPr="004418DC">
        <w:rPr>
          <w:rFonts w:ascii="Arial" w:hAnsi="Arial" w:cs="Arial"/>
          <w:color w:val="4472C4" w:themeColor="accent1"/>
        </w:rPr>
        <w:t>adresse</w:t>
      </w:r>
      <w:proofErr w:type="spellEnd"/>
      <w:r w:rsidR="004418DC" w:rsidRPr="004418DC">
        <w:rPr>
          <w:rFonts w:ascii="Arial" w:hAnsi="Arial" w:cs="Arial"/>
          <w:color w:val="4472C4" w:themeColor="accent1"/>
        </w:rPr>
        <w:t xml:space="preserve"> hier einfügen</w:t>
      </w:r>
      <w:r w:rsidRPr="002207EA">
        <w:rPr>
          <w:rFonts w:ascii="Arial" w:hAnsi="Arial" w:cs="Arial"/>
          <w:color w:val="000000"/>
        </w:rPr>
        <w:t xml:space="preserve">“ dürfen ausschließlich für betriebliche </w:t>
      </w:r>
      <w:r w:rsidRPr="00E06481">
        <w:rPr>
          <w:rFonts w:ascii="Arial" w:hAnsi="Arial" w:cs="Arial"/>
          <w:color w:val="000000"/>
        </w:rPr>
        <w:t>Zwecke</w:t>
      </w:r>
      <w:r w:rsidRPr="002207EA">
        <w:rPr>
          <w:rFonts w:ascii="Arial" w:hAnsi="Arial" w:cs="Arial"/>
          <w:color w:val="000000"/>
        </w:rPr>
        <w:t xml:space="preserve"> genutzt werden. Eine private Nutzung des E-Mail-Systems ist untersagt.</w:t>
      </w:r>
    </w:p>
    <w:p w14:paraId="01C0A4F3" w14:textId="752D2E36" w:rsidR="00C9657E" w:rsidRPr="002207EA" w:rsidRDefault="00C9657E" w:rsidP="004418DC">
      <w:pPr>
        <w:jc w:val="both"/>
        <w:rPr>
          <w:rFonts w:ascii="Arial" w:hAnsi="Arial" w:cs="Arial"/>
          <w:color w:val="000000"/>
        </w:rPr>
      </w:pPr>
      <w:r w:rsidRPr="002207EA">
        <w:rPr>
          <w:rFonts w:ascii="Arial" w:hAnsi="Arial" w:cs="Arial"/>
          <w:color w:val="000000"/>
        </w:rPr>
        <w:lastRenderedPageBreak/>
        <w:t>Alle über die Firmendomäne ein- und ausgehenden E-Mails gelten somit als dienstliche E-Mails und werden entsprechend in Administration, Speicherung, SPAM-Abwehr, Weiterleitung, Archivierung und Protokollierung aber auch bei der Behandlung von Störfällen, die den Eingriff eines Administrators erfordern, behandelt und können von den IT-Verantwortlichen auch sporadisch im Bedarfsfall gelesen werden.</w:t>
      </w:r>
      <w:r w:rsidR="0087037F" w:rsidRPr="002207EA">
        <w:rPr>
          <w:rFonts w:ascii="Arial" w:hAnsi="Arial" w:cs="Arial"/>
          <w:color w:val="000000"/>
        </w:rPr>
        <w:t xml:space="preserve"> </w:t>
      </w:r>
      <w:r w:rsidRPr="002207EA">
        <w:rPr>
          <w:rFonts w:ascii="Arial" w:hAnsi="Arial" w:cs="Arial"/>
          <w:color w:val="000000"/>
        </w:rPr>
        <w:t>Nicht zuletzt deshalb</w:t>
      </w:r>
      <w:r w:rsidR="004418DC">
        <w:rPr>
          <w:rFonts w:ascii="Arial" w:hAnsi="Arial" w:cs="Arial"/>
          <w:color w:val="000000"/>
        </w:rPr>
        <w:t>,</w:t>
      </w:r>
      <w:r w:rsidRPr="002207EA">
        <w:rPr>
          <w:rFonts w:ascii="Arial" w:hAnsi="Arial" w:cs="Arial"/>
          <w:color w:val="000000"/>
        </w:rPr>
        <w:t xml:space="preserve"> dürfen private E-Mails grundsätzlich nicht über die Firmen-Domäne gesandt werden, um den Schutz der Privatsphäre der Mitarbeiterinnen und Mitarbeiter zu gewährleisten.</w:t>
      </w:r>
    </w:p>
    <w:p w14:paraId="56849CD9" w14:textId="77777777" w:rsidR="0059302E" w:rsidRPr="002207EA" w:rsidRDefault="0059302E" w:rsidP="002207EA">
      <w:pPr>
        <w:rPr>
          <w:rFonts w:ascii="Arial" w:hAnsi="Arial" w:cs="Arial"/>
          <w:color w:val="000000"/>
        </w:rPr>
      </w:pPr>
    </w:p>
    <w:p w14:paraId="38820EDF" w14:textId="77777777" w:rsidR="00C9657E" w:rsidRPr="002207EA" w:rsidRDefault="00C9657E" w:rsidP="002207EA">
      <w:pPr>
        <w:rPr>
          <w:rFonts w:ascii="Arial" w:hAnsi="Arial" w:cs="Arial"/>
          <w:b/>
          <w:color w:val="000000"/>
        </w:rPr>
      </w:pPr>
      <w:r w:rsidRPr="002207EA">
        <w:rPr>
          <w:rFonts w:ascii="Arial" w:hAnsi="Arial" w:cs="Arial"/>
          <w:b/>
          <w:color w:val="000000"/>
        </w:rPr>
        <w:t>2.2 Webmail</w:t>
      </w:r>
    </w:p>
    <w:p w14:paraId="708149EA" w14:textId="2F01E2DD" w:rsidR="00C82E65" w:rsidRPr="002207EA" w:rsidRDefault="00C9657E" w:rsidP="004418DC">
      <w:pPr>
        <w:jc w:val="both"/>
        <w:rPr>
          <w:rFonts w:ascii="Arial" w:hAnsi="Arial" w:cs="Arial"/>
          <w:color w:val="000000"/>
        </w:rPr>
      </w:pPr>
      <w:r w:rsidRPr="002207EA">
        <w:rPr>
          <w:rFonts w:ascii="Arial" w:hAnsi="Arial" w:cs="Arial"/>
          <w:color w:val="000000"/>
        </w:rPr>
        <w:t>Eine Nutzung von Webmailern (</w:t>
      </w:r>
      <w:r w:rsidRPr="00D3463B">
        <w:rPr>
          <w:rFonts w:ascii="Arial" w:hAnsi="Arial" w:cs="Arial"/>
          <w:color w:val="000000"/>
        </w:rPr>
        <w:t>z.B.</w:t>
      </w:r>
      <w:r w:rsidRPr="002207EA">
        <w:rPr>
          <w:rFonts w:ascii="Arial" w:hAnsi="Arial" w:cs="Arial"/>
          <w:color w:val="000000"/>
        </w:rPr>
        <w:t xml:space="preserve"> wie </w:t>
      </w:r>
      <w:r w:rsidRPr="00D3463B">
        <w:rPr>
          <w:rFonts w:ascii="Arial" w:hAnsi="Arial" w:cs="Arial"/>
          <w:color w:val="000000"/>
        </w:rPr>
        <w:t>z.B.</w:t>
      </w:r>
      <w:r w:rsidRPr="002207EA">
        <w:rPr>
          <w:rFonts w:ascii="Arial" w:hAnsi="Arial" w:cs="Arial"/>
          <w:color w:val="000000"/>
        </w:rPr>
        <w:t xml:space="preserve"> </w:t>
      </w:r>
      <w:r w:rsidRPr="00D3463B">
        <w:rPr>
          <w:rFonts w:ascii="Arial" w:hAnsi="Arial" w:cs="Arial"/>
          <w:color w:val="000000"/>
        </w:rPr>
        <w:t>web.de</w:t>
      </w:r>
      <w:r w:rsidRPr="002207EA">
        <w:rPr>
          <w:rFonts w:ascii="Arial" w:hAnsi="Arial" w:cs="Arial"/>
          <w:color w:val="000000"/>
        </w:rPr>
        <w:t xml:space="preserve">, </w:t>
      </w:r>
      <w:proofErr w:type="spellStart"/>
      <w:r w:rsidRPr="00D3463B">
        <w:rPr>
          <w:rFonts w:ascii="Arial" w:hAnsi="Arial" w:cs="Arial"/>
          <w:color w:val="000000"/>
        </w:rPr>
        <w:t>gmx</w:t>
      </w:r>
      <w:proofErr w:type="spellEnd"/>
      <w:r w:rsidRPr="002207EA">
        <w:rPr>
          <w:rFonts w:ascii="Arial" w:hAnsi="Arial" w:cs="Arial"/>
          <w:color w:val="000000"/>
        </w:rPr>
        <w:t xml:space="preserve">, </w:t>
      </w:r>
      <w:proofErr w:type="spellStart"/>
      <w:r w:rsidRPr="00D3463B">
        <w:rPr>
          <w:rFonts w:ascii="Arial" w:hAnsi="Arial" w:cs="Arial"/>
          <w:color w:val="000000"/>
        </w:rPr>
        <w:t>yahoo</w:t>
      </w:r>
      <w:proofErr w:type="spellEnd"/>
      <w:r w:rsidRPr="002207EA">
        <w:rPr>
          <w:rFonts w:ascii="Arial" w:hAnsi="Arial" w:cs="Arial"/>
          <w:color w:val="000000"/>
        </w:rPr>
        <w:t xml:space="preserve">, </w:t>
      </w:r>
      <w:proofErr w:type="spellStart"/>
      <w:r w:rsidRPr="00D3463B">
        <w:rPr>
          <w:rFonts w:ascii="Arial" w:hAnsi="Arial" w:cs="Arial"/>
          <w:color w:val="000000"/>
        </w:rPr>
        <w:t>msn</w:t>
      </w:r>
      <w:proofErr w:type="spellEnd"/>
      <w:r w:rsidRPr="002207EA">
        <w:rPr>
          <w:rFonts w:ascii="Arial" w:hAnsi="Arial" w:cs="Arial"/>
          <w:color w:val="000000"/>
        </w:rPr>
        <w:t xml:space="preserve">) in Arbeitspausen ist unter Beachtung der Sicherheitsvorschriften und dieser Betriebsvereinbarung </w:t>
      </w:r>
      <w:r w:rsidRPr="004418DC">
        <w:rPr>
          <w:rFonts w:ascii="Arial" w:hAnsi="Arial" w:cs="Arial"/>
          <w:color w:val="4472C4" w:themeColor="accent1"/>
        </w:rPr>
        <w:t>gestattet</w:t>
      </w:r>
      <w:r w:rsidR="004418DC" w:rsidRPr="004418DC">
        <w:rPr>
          <w:rFonts w:ascii="Arial" w:hAnsi="Arial" w:cs="Arial"/>
          <w:color w:val="4472C4" w:themeColor="accent1"/>
        </w:rPr>
        <w:t xml:space="preserve"> / untersagt</w:t>
      </w:r>
      <w:r w:rsidRPr="002207EA">
        <w:rPr>
          <w:rFonts w:ascii="Arial" w:hAnsi="Arial" w:cs="Arial"/>
          <w:color w:val="000000"/>
        </w:rPr>
        <w:t xml:space="preserve">. Für die Nutzung dieser Webmaildienste übernimmt die </w:t>
      </w:r>
      <w:r w:rsidR="004418DC" w:rsidRPr="004418DC">
        <w:rPr>
          <w:rFonts w:ascii="Arial" w:hAnsi="Arial" w:cs="Arial"/>
          <w:color w:val="4472C4" w:themeColor="accent1"/>
        </w:rPr>
        <w:t>Unternehmername hier eintragen</w:t>
      </w:r>
      <w:r w:rsidRPr="004418DC">
        <w:rPr>
          <w:rFonts w:ascii="Arial" w:hAnsi="Arial" w:cs="Arial"/>
          <w:color w:val="4472C4" w:themeColor="accent1"/>
        </w:rPr>
        <w:t xml:space="preserve"> </w:t>
      </w:r>
      <w:r w:rsidRPr="002207EA">
        <w:rPr>
          <w:rFonts w:ascii="Arial" w:hAnsi="Arial" w:cs="Arial"/>
          <w:color w:val="000000"/>
        </w:rPr>
        <w:t xml:space="preserve">keine Haftung </w:t>
      </w:r>
      <w:r w:rsidR="00C82E65" w:rsidRPr="002207EA">
        <w:rPr>
          <w:rFonts w:ascii="Arial" w:hAnsi="Arial" w:cs="Arial"/>
          <w:color w:val="000000"/>
        </w:rPr>
        <w:t>im Falle eines</w:t>
      </w:r>
      <w:r w:rsidRPr="002207EA">
        <w:rPr>
          <w:rFonts w:ascii="Arial" w:hAnsi="Arial" w:cs="Arial"/>
          <w:color w:val="000000"/>
        </w:rPr>
        <w:t xml:space="preserve"> Daten</w:t>
      </w:r>
      <w:r w:rsidR="00C82E65" w:rsidRPr="002207EA">
        <w:rPr>
          <w:rFonts w:ascii="Arial" w:hAnsi="Arial" w:cs="Arial"/>
          <w:color w:val="000000"/>
        </w:rPr>
        <w:t>verlusts</w:t>
      </w:r>
      <w:r w:rsidRPr="002207EA">
        <w:rPr>
          <w:rFonts w:ascii="Arial" w:hAnsi="Arial" w:cs="Arial"/>
          <w:color w:val="000000"/>
        </w:rPr>
        <w:t xml:space="preserve">. </w:t>
      </w:r>
    </w:p>
    <w:p w14:paraId="69FC22A9" w14:textId="77777777" w:rsidR="004418DC" w:rsidRDefault="004418DC" w:rsidP="004418DC">
      <w:pPr>
        <w:jc w:val="both"/>
        <w:rPr>
          <w:rFonts w:ascii="Arial" w:hAnsi="Arial" w:cs="Arial"/>
          <w:color w:val="000000"/>
        </w:rPr>
      </w:pPr>
    </w:p>
    <w:p w14:paraId="1A2A1402" w14:textId="77777777" w:rsidR="004418DC" w:rsidRPr="004418DC" w:rsidRDefault="004418DC" w:rsidP="004418DC">
      <w:pPr>
        <w:jc w:val="both"/>
        <w:rPr>
          <w:rFonts w:ascii="Arial" w:hAnsi="Arial" w:cs="Arial"/>
          <w:color w:val="4472C4" w:themeColor="accent1"/>
        </w:rPr>
      </w:pPr>
      <w:r w:rsidRPr="004418DC">
        <w:rPr>
          <w:rFonts w:ascii="Arial" w:hAnsi="Arial" w:cs="Arial"/>
          <w:color w:val="4472C4" w:themeColor="accent1"/>
        </w:rPr>
        <w:t>Wenn Nutzung gestattet:</w:t>
      </w:r>
    </w:p>
    <w:p w14:paraId="2AFD8C19" w14:textId="3C621771" w:rsidR="00C9657E" w:rsidRPr="002207EA" w:rsidRDefault="00C9657E" w:rsidP="004418DC">
      <w:pPr>
        <w:jc w:val="both"/>
        <w:rPr>
          <w:rFonts w:ascii="Arial" w:hAnsi="Arial" w:cs="Arial"/>
        </w:rPr>
      </w:pPr>
      <w:r w:rsidRPr="002207EA">
        <w:rPr>
          <w:rFonts w:ascii="Arial" w:hAnsi="Arial" w:cs="Arial"/>
          <w:color w:val="000000"/>
        </w:rPr>
        <w:t xml:space="preserve">Für durch die private Nutzung von E-Mail-Diensten dem Arbeitgeber entstandene Schäden haftet der Mitarbeiter. Nach Ausscheiden eines Mitarbeiters werden sämtliche privaten Dateien (auch E-Mails) von PCs und mobilen Endgeräten des Arbeitgebers gelöscht. Das Anklicken und Verfolgen von Links, sowie das Öffnen von Dateianhängen in den Webmailern ist untersagt. Aus Sicherheitsgründen ist auf den betrieblichen </w:t>
      </w:r>
      <w:r w:rsidR="0087037F" w:rsidRPr="002207EA">
        <w:rPr>
          <w:rFonts w:ascii="Arial" w:hAnsi="Arial" w:cs="Arial"/>
          <w:color w:val="000000"/>
        </w:rPr>
        <w:t>Geräten</w:t>
      </w:r>
      <w:r w:rsidRPr="002207EA">
        <w:rPr>
          <w:rFonts w:ascii="Arial" w:hAnsi="Arial" w:cs="Arial"/>
          <w:color w:val="000000"/>
        </w:rPr>
        <w:t xml:space="preserve"> nur das Lesen und Beantworten von privaten Emails in Webmailern</w:t>
      </w:r>
      <w:r w:rsidRPr="002207EA">
        <w:rPr>
          <w:rFonts w:ascii="Arial" w:hAnsi="Arial" w:cs="Arial"/>
        </w:rPr>
        <w:t xml:space="preserve"> gestattet.</w:t>
      </w:r>
    </w:p>
    <w:p w14:paraId="5BF458BF" w14:textId="77777777" w:rsidR="00C9657E" w:rsidRPr="002207EA" w:rsidRDefault="00C9657E" w:rsidP="002207EA">
      <w:pPr>
        <w:rPr>
          <w:rFonts w:ascii="Arial" w:hAnsi="Arial" w:cs="Arial"/>
        </w:rPr>
      </w:pPr>
    </w:p>
    <w:p w14:paraId="47FD8408" w14:textId="77777777" w:rsidR="00C9657E" w:rsidRPr="002207EA" w:rsidRDefault="00C9657E" w:rsidP="002207EA">
      <w:pPr>
        <w:rPr>
          <w:rFonts w:ascii="Arial" w:hAnsi="Arial" w:cs="Arial"/>
          <w:b/>
        </w:rPr>
      </w:pPr>
      <w:r w:rsidRPr="002207EA">
        <w:rPr>
          <w:rFonts w:ascii="Arial" w:hAnsi="Arial" w:cs="Arial"/>
          <w:b/>
        </w:rPr>
        <w:t>2.3 Ergreifen von Sicherheitsmaßnahmen</w:t>
      </w:r>
    </w:p>
    <w:p w14:paraId="63BF0F48" w14:textId="2B6605DB" w:rsidR="00C9657E" w:rsidRPr="002207EA" w:rsidRDefault="00C9657E" w:rsidP="004418DC">
      <w:pPr>
        <w:jc w:val="both"/>
        <w:rPr>
          <w:rFonts w:ascii="Arial" w:hAnsi="Arial" w:cs="Arial"/>
        </w:rPr>
      </w:pPr>
      <w:r w:rsidRPr="002207EA">
        <w:rPr>
          <w:rFonts w:ascii="Arial" w:hAnsi="Arial" w:cs="Arial"/>
        </w:rPr>
        <w:t xml:space="preserve">Der Empfänger von E-Mails hat die üblichen Sicherheitsmaßnahmen (wie unter den Punkten </w:t>
      </w:r>
      <w:r w:rsidRPr="00A112B8">
        <w:rPr>
          <w:rFonts w:ascii="Arial" w:hAnsi="Arial" w:cs="Arial"/>
        </w:rPr>
        <w:t>2.</w:t>
      </w:r>
      <w:r w:rsidR="00692A41" w:rsidRPr="00A112B8">
        <w:rPr>
          <w:rFonts w:ascii="Arial" w:hAnsi="Arial" w:cs="Arial"/>
        </w:rPr>
        <w:t>9</w:t>
      </w:r>
      <w:r w:rsidRPr="00A112B8">
        <w:rPr>
          <w:rFonts w:ascii="Arial" w:hAnsi="Arial" w:cs="Arial"/>
        </w:rPr>
        <w:t xml:space="preserve">, </w:t>
      </w:r>
      <w:r w:rsidR="00692A41" w:rsidRPr="00A112B8">
        <w:rPr>
          <w:rFonts w:ascii="Arial" w:hAnsi="Arial" w:cs="Arial"/>
        </w:rPr>
        <w:t xml:space="preserve">2.10, </w:t>
      </w:r>
      <w:r w:rsidRPr="00A112B8">
        <w:rPr>
          <w:rFonts w:ascii="Arial" w:hAnsi="Arial" w:cs="Arial"/>
        </w:rPr>
        <w:t>2.11, 2.12 genauer</w:t>
      </w:r>
      <w:r w:rsidRPr="002207EA">
        <w:rPr>
          <w:rFonts w:ascii="Arial" w:hAnsi="Arial" w:cs="Arial"/>
        </w:rPr>
        <w:t xml:space="preserve"> ausgeführt) zu beachten. Dies gilt insbesondere für Dateianhänge (Attachments) und bei unbekannten Absendern.</w:t>
      </w:r>
    </w:p>
    <w:p w14:paraId="33BA17F8" w14:textId="77777777" w:rsidR="00C9657E" w:rsidRPr="002207EA" w:rsidRDefault="00C9657E" w:rsidP="002207EA">
      <w:pPr>
        <w:rPr>
          <w:rFonts w:ascii="Arial" w:hAnsi="Arial" w:cs="Arial"/>
        </w:rPr>
      </w:pPr>
      <w:r w:rsidRPr="002207EA">
        <w:rPr>
          <w:rFonts w:ascii="Arial" w:hAnsi="Arial" w:cs="Arial"/>
        </w:rPr>
        <w:t> </w:t>
      </w:r>
    </w:p>
    <w:p w14:paraId="053664A2" w14:textId="77777777" w:rsidR="00C9657E" w:rsidRPr="002207EA" w:rsidRDefault="00C9657E" w:rsidP="002207EA">
      <w:pPr>
        <w:rPr>
          <w:rFonts w:ascii="Arial" w:hAnsi="Arial" w:cs="Arial"/>
          <w:b/>
        </w:rPr>
      </w:pPr>
      <w:r w:rsidRPr="002207EA">
        <w:rPr>
          <w:rFonts w:ascii="Arial" w:hAnsi="Arial" w:cs="Arial"/>
          <w:b/>
        </w:rPr>
        <w:t>2.4 Verantwortlichkeit</w:t>
      </w:r>
    </w:p>
    <w:p w14:paraId="12BF3EAC" w14:textId="77777777" w:rsidR="00C9657E" w:rsidRPr="002207EA" w:rsidRDefault="00C9657E" w:rsidP="004418DC">
      <w:pPr>
        <w:jc w:val="both"/>
        <w:rPr>
          <w:rFonts w:ascii="Arial" w:hAnsi="Arial" w:cs="Arial"/>
        </w:rPr>
      </w:pPr>
      <w:r w:rsidRPr="002207EA">
        <w:rPr>
          <w:rFonts w:ascii="Arial" w:hAnsi="Arial" w:cs="Arial"/>
        </w:rPr>
        <w:t xml:space="preserve">Für die Zulässigkeit und Sicherheit beim Versenden von E-Mails, sowie die Einhaltung der betrieblichen </w:t>
      </w:r>
      <w:r w:rsidRPr="00E06481">
        <w:rPr>
          <w:rFonts w:ascii="Arial" w:hAnsi="Arial" w:cs="Arial"/>
        </w:rPr>
        <w:t>Regelungen</w:t>
      </w:r>
      <w:r w:rsidRPr="002207EA">
        <w:rPr>
          <w:rFonts w:ascii="Arial" w:hAnsi="Arial" w:cs="Arial"/>
        </w:rPr>
        <w:t>, ist grundsätzlich der Absender verantwortlich.</w:t>
      </w:r>
    </w:p>
    <w:p w14:paraId="4DD3F937" w14:textId="77777777" w:rsidR="00C9657E" w:rsidRPr="002207EA" w:rsidRDefault="00C9657E" w:rsidP="002207EA">
      <w:pPr>
        <w:rPr>
          <w:rFonts w:ascii="Arial" w:hAnsi="Arial" w:cs="Arial"/>
        </w:rPr>
      </w:pPr>
    </w:p>
    <w:p w14:paraId="580C9DAD" w14:textId="77777777" w:rsidR="00C9657E" w:rsidRPr="002207EA" w:rsidRDefault="00C9657E" w:rsidP="002207EA">
      <w:pPr>
        <w:rPr>
          <w:rFonts w:ascii="Arial" w:hAnsi="Arial" w:cs="Arial"/>
          <w:b/>
        </w:rPr>
      </w:pPr>
      <w:r w:rsidRPr="002207EA">
        <w:rPr>
          <w:rFonts w:ascii="Arial" w:hAnsi="Arial" w:cs="Arial"/>
          <w:b/>
        </w:rPr>
        <w:t>2.5 Nutzungsbeschränkungen</w:t>
      </w:r>
    </w:p>
    <w:p w14:paraId="7709E8DC" w14:textId="77777777" w:rsidR="00C9657E" w:rsidRPr="002207EA" w:rsidRDefault="00C9657E" w:rsidP="004418DC">
      <w:pPr>
        <w:jc w:val="both"/>
        <w:rPr>
          <w:rFonts w:ascii="Arial" w:hAnsi="Arial" w:cs="Arial"/>
        </w:rPr>
      </w:pPr>
      <w:r w:rsidRPr="002207EA">
        <w:rPr>
          <w:rFonts w:ascii="Arial" w:hAnsi="Arial" w:cs="Arial"/>
        </w:rPr>
        <w:t xml:space="preserve">Das Versenden von E-Mails, deren Inhalt den Interessen der Gesellschaft oder deren Ansehen in der Öffentlichkeit schadet oder gegen geltende Gesetze und Verordnungen </w:t>
      </w:r>
      <w:r w:rsidRPr="00D3463B">
        <w:rPr>
          <w:rFonts w:ascii="Arial" w:hAnsi="Arial" w:cs="Arial"/>
        </w:rPr>
        <w:t>verstößt</w:t>
      </w:r>
      <w:r w:rsidR="00E06481" w:rsidRPr="00E06481">
        <w:rPr>
          <w:rFonts w:ascii="Arial" w:hAnsi="Arial" w:cs="Arial"/>
        </w:rPr>
        <w:t>,</w:t>
      </w:r>
      <w:r w:rsidRPr="002207EA">
        <w:rPr>
          <w:rFonts w:ascii="Arial" w:hAnsi="Arial" w:cs="Arial"/>
        </w:rPr>
        <w:t xml:space="preserve"> ist verboten.</w:t>
      </w:r>
    </w:p>
    <w:p w14:paraId="52373928" w14:textId="77777777" w:rsidR="00C9657E" w:rsidRPr="002207EA" w:rsidRDefault="00C9657E" w:rsidP="002207EA">
      <w:pPr>
        <w:rPr>
          <w:rFonts w:ascii="Arial" w:hAnsi="Arial" w:cs="Arial"/>
        </w:rPr>
      </w:pPr>
    </w:p>
    <w:p w14:paraId="2B98897A" w14:textId="77777777" w:rsidR="00C9657E" w:rsidRPr="002207EA" w:rsidRDefault="00C9657E" w:rsidP="002207EA">
      <w:pPr>
        <w:ind w:left="567" w:hanging="567"/>
        <w:rPr>
          <w:rFonts w:ascii="Arial" w:hAnsi="Arial" w:cs="Arial"/>
        </w:rPr>
      </w:pPr>
      <w:r w:rsidRPr="002207EA">
        <w:rPr>
          <w:rFonts w:ascii="Arial" w:hAnsi="Arial" w:cs="Arial"/>
        </w:rPr>
        <w:t>Folgende Nachrichtentypen dürfen insbesondere nicht per E-Mail gesendet werden:</w:t>
      </w:r>
    </w:p>
    <w:p w14:paraId="15DECDE9" w14:textId="77777777" w:rsidR="00C9657E" w:rsidRPr="002207EA" w:rsidRDefault="00C9657E" w:rsidP="004418DC">
      <w:pPr>
        <w:ind w:left="567" w:hanging="567"/>
        <w:jc w:val="both"/>
        <w:rPr>
          <w:rFonts w:ascii="Arial" w:hAnsi="Arial" w:cs="Arial"/>
        </w:rPr>
      </w:pPr>
      <w:r w:rsidRPr="002207EA">
        <w:rPr>
          <w:rFonts w:ascii="Arial" w:hAnsi="Arial" w:cs="Arial"/>
        </w:rPr>
        <w:t>•</w:t>
      </w:r>
      <w:r w:rsidRPr="002207EA">
        <w:rPr>
          <w:rFonts w:ascii="Arial" w:hAnsi="Arial" w:cs="Arial"/>
        </w:rPr>
        <w:tab/>
        <w:t>Nachrichten mit gesetzeswidrigem, beleidigendem, diskriminierendem, belästigendem, abfälligem, diffamierendem, drohendem oder obszönem Inhalt</w:t>
      </w:r>
    </w:p>
    <w:p w14:paraId="1F8E2D27" w14:textId="77777777" w:rsidR="00C9657E" w:rsidRPr="002207EA" w:rsidRDefault="00C9657E" w:rsidP="004418DC">
      <w:pPr>
        <w:ind w:left="567" w:hanging="567"/>
        <w:jc w:val="both"/>
        <w:rPr>
          <w:rFonts w:ascii="Arial" w:hAnsi="Arial" w:cs="Arial"/>
        </w:rPr>
      </w:pPr>
      <w:r w:rsidRPr="002207EA">
        <w:rPr>
          <w:rFonts w:ascii="Arial" w:hAnsi="Arial" w:cs="Arial"/>
        </w:rPr>
        <w:t>•</w:t>
      </w:r>
      <w:r w:rsidRPr="002207EA">
        <w:rPr>
          <w:rFonts w:ascii="Arial" w:hAnsi="Arial" w:cs="Arial"/>
        </w:rPr>
        <w:tab/>
        <w:t>insbesondere Kopien von Dokumenten oder Computersoftware, die gegen die Copyright-Gesetze verstoßen</w:t>
      </w:r>
    </w:p>
    <w:p w14:paraId="2C66EBEA" w14:textId="77777777" w:rsidR="00C9657E" w:rsidRPr="002207EA" w:rsidRDefault="00C9657E" w:rsidP="004418DC">
      <w:pPr>
        <w:ind w:left="567" w:hanging="567"/>
        <w:jc w:val="both"/>
        <w:rPr>
          <w:rFonts w:ascii="Arial" w:hAnsi="Arial" w:cs="Arial"/>
        </w:rPr>
      </w:pPr>
      <w:r w:rsidRPr="002207EA">
        <w:rPr>
          <w:rFonts w:ascii="Arial" w:hAnsi="Arial" w:cs="Arial"/>
        </w:rPr>
        <w:t>•</w:t>
      </w:r>
      <w:r w:rsidRPr="002207EA">
        <w:rPr>
          <w:rFonts w:ascii="Arial" w:hAnsi="Arial" w:cs="Arial"/>
        </w:rPr>
        <w:tab/>
        <w:t>Kettenbriefe oder Schneeballsysteme</w:t>
      </w:r>
    </w:p>
    <w:p w14:paraId="03753313" w14:textId="77777777" w:rsidR="00C9657E" w:rsidRPr="002207EA" w:rsidRDefault="00C9657E" w:rsidP="004418DC">
      <w:pPr>
        <w:ind w:left="567" w:hanging="567"/>
        <w:jc w:val="both"/>
        <w:rPr>
          <w:rFonts w:ascii="Arial" w:hAnsi="Arial" w:cs="Arial"/>
        </w:rPr>
      </w:pPr>
      <w:r w:rsidRPr="002207EA">
        <w:rPr>
          <w:rFonts w:ascii="Arial" w:hAnsi="Arial" w:cs="Arial"/>
        </w:rPr>
        <w:t>•</w:t>
      </w:r>
      <w:r w:rsidRPr="002207EA">
        <w:rPr>
          <w:rFonts w:ascii="Arial" w:hAnsi="Arial" w:cs="Arial"/>
        </w:rPr>
        <w:tab/>
        <w:t>Nachrichten, bei denen die Identität des Senders geändert oder verborgen wurde (Spoofing)</w:t>
      </w:r>
    </w:p>
    <w:p w14:paraId="423502D2" w14:textId="77777777" w:rsidR="00C9657E" w:rsidRPr="002207EA" w:rsidRDefault="00C9657E" w:rsidP="002207EA">
      <w:pPr>
        <w:rPr>
          <w:rFonts w:ascii="Arial" w:hAnsi="Arial" w:cs="Arial"/>
        </w:rPr>
      </w:pPr>
    </w:p>
    <w:p w14:paraId="06B9FE7F" w14:textId="77777777" w:rsidR="00C9657E" w:rsidRPr="002207EA" w:rsidRDefault="00C9657E" w:rsidP="002207EA">
      <w:pPr>
        <w:rPr>
          <w:rFonts w:ascii="Arial" w:hAnsi="Arial" w:cs="Arial"/>
          <w:b/>
        </w:rPr>
      </w:pPr>
      <w:r w:rsidRPr="002207EA">
        <w:rPr>
          <w:rFonts w:ascii="Arial" w:hAnsi="Arial" w:cs="Arial"/>
          <w:b/>
        </w:rPr>
        <w:t>2.6 Manipulationen von E-Mails</w:t>
      </w:r>
    </w:p>
    <w:p w14:paraId="2864F733" w14:textId="77777777" w:rsidR="00C9657E" w:rsidRPr="002207EA" w:rsidRDefault="00C9657E" w:rsidP="004418DC">
      <w:pPr>
        <w:jc w:val="both"/>
        <w:rPr>
          <w:rFonts w:ascii="Arial" w:hAnsi="Arial" w:cs="Arial"/>
        </w:rPr>
      </w:pPr>
      <w:r w:rsidRPr="002207EA">
        <w:rPr>
          <w:rFonts w:ascii="Arial" w:hAnsi="Arial" w:cs="Arial"/>
        </w:rPr>
        <w:t>Die Manipulation von E-Mails (z. B. Verfälschung des Absenders oder des Inhaltes) ist verboten.</w:t>
      </w:r>
    </w:p>
    <w:p w14:paraId="446C27AF" w14:textId="77777777" w:rsidR="00C9657E" w:rsidRDefault="00C9657E" w:rsidP="002207EA">
      <w:pPr>
        <w:rPr>
          <w:rFonts w:ascii="Arial" w:hAnsi="Arial" w:cs="Arial"/>
        </w:rPr>
      </w:pPr>
    </w:p>
    <w:p w14:paraId="0695CEBE" w14:textId="77777777" w:rsidR="004418DC" w:rsidRDefault="004418DC" w:rsidP="002207EA">
      <w:pPr>
        <w:rPr>
          <w:rFonts w:ascii="Arial" w:hAnsi="Arial" w:cs="Arial"/>
        </w:rPr>
      </w:pPr>
    </w:p>
    <w:p w14:paraId="0AA84D51" w14:textId="77777777" w:rsidR="004418DC" w:rsidRPr="002207EA" w:rsidRDefault="004418DC" w:rsidP="002207EA">
      <w:pPr>
        <w:rPr>
          <w:rFonts w:ascii="Arial" w:hAnsi="Arial" w:cs="Arial"/>
        </w:rPr>
      </w:pPr>
    </w:p>
    <w:p w14:paraId="043B3B58" w14:textId="77777777" w:rsidR="00C9657E" w:rsidRPr="002207EA" w:rsidRDefault="00C9657E" w:rsidP="002207EA">
      <w:pPr>
        <w:rPr>
          <w:rFonts w:ascii="Arial" w:hAnsi="Arial" w:cs="Arial"/>
          <w:b/>
        </w:rPr>
      </w:pPr>
      <w:r w:rsidRPr="002207EA">
        <w:rPr>
          <w:rFonts w:ascii="Arial" w:hAnsi="Arial" w:cs="Arial"/>
          <w:b/>
        </w:rPr>
        <w:t>2.7 Verbot des Versendens von ausführbaren Programmen</w:t>
      </w:r>
    </w:p>
    <w:p w14:paraId="6F605F7B" w14:textId="77777777" w:rsidR="00C9657E" w:rsidRPr="002207EA" w:rsidRDefault="00C9657E" w:rsidP="004418DC">
      <w:pPr>
        <w:jc w:val="both"/>
        <w:rPr>
          <w:rFonts w:ascii="Arial" w:hAnsi="Arial" w:cs="Arial"/>
        </w:rPr>
      </w:pPr>
      <w:r w:rsidRPr="002207EA">
        <w:rPr>
          <w:rFonts w:ascii="Arial" w:hAnsi="Arial" w:cs="Arial"/>
        </w:rPr>
        <w:t xml:space="preserve">Ausführbare Programme dürfen grundsätzlich nicht übermittelt werden (Dateiendung </w:t>
      </w:r>
      <w:r w:rsidRPr="00D3463B">
        <w:rPr>
          <w:rFonts w:ascii="Arial" w:hAnsi="Arial" w:cs="Arial"/>
        </w:rPr>
        <w:t>*.exe</w:t>
      </w:r>
      <w:r w:rsidRPr="002207EA">
        <w:rPr>
          <w:rFonts w:ascii="Arial" w:hAnsi="Arial" w:cs="Arial"/>
        </w:rPr>
        <w:t xml:space="preserve">, </w:t>
      </w:r>
      <w:r w:rsidRPr="00D3463B">
        <w:rPr>
          <w:rFonts w:ascii="Arial" w:hAnsi="Arial" w:cs="Arial"/>
        </w:rPr>
        <w:t>*.</w:t>
      </w:r>
      <w:proofErr w:type="spellStart"/>
      <w:r w:rsidRPr="00D3463B">
        <w:rPr>
          <w:rFonts w:ascii="Arial" w:hAnsi="Arial" w:cs="Arial"/>
        </w:rPr>
        <w:t>pif</w:t>
      </w:r>
      <w:proofErr w:type="spellEnd"/>
      <w:r w:rsidRPr="002207EA">
        <w:rPr>
          <w:rFonts w:ascii="Arial" w:hAnsi="Arial" w:cs="Arial"/>
        </w:rPr>
        <w:t xml:space="preserve">, </w:t>
      </w:r>
      <w:r w:rsidRPr="00D3463B">
        <w:rPr>
          <w:rFonts w:ascii="Arial" w:hAnsi="Arial" w:cs="Arial"/>
        </w:rPr>
        <w:t>*.</w:t>
      </w:r>
      <w:proofErr w:type="spellStart"/>
      <w:r w:rsidRPr="00D3463B">
        <w:rPr>
          <w:rFonts w:ascii="Arial" w:hAnsi="Arial" w:cs="Arial"/>
        </w:rPr>
        <w:t>com</w:t>
      </w:r>
      <w:proofErr w:type="spellEnd"/>
      <w:r w:rsidRPr="002207EA">
        <w:rPr>
          <w:rFonts w:ascii="Arial" w:hAnsi="Arial" w:cs="Arial"/>
        </w:rPr>
        <w:t xml:space="preserve">, </w:t>
      </w:r>
      <w:r w:rsidRPr="00D3463B">
        <w:rPr>
          <w:rFonts w:ascii="Arial" w:hAnsi="Arial" w:cs="Arial"/>
        </w:rPr>
        <w:t>*.</w:t>
      </w:r>
      <w:proofErr w:type="spellStart"/>
      <w:r w:rsidRPr="00D3463B">
        <w:rPr>
          <w:rFonts w:ascii="Arial" w:hAnsi="Arial" w:cs="Arial"/>
        </w:rPr>
        <w:t>scr</w:t>
      </w:r>
      <w:proofErr w:type="spellEnd"/>
      <w:r w:rsidRPr="002207EA">
        <w:rPr>
          <w:rFonts w:ascii="Arial" w:hAnsi="Arial" w:cs="Arial"/>
        </w:rPr>
        <w:t xml:space="preserve">, </w:t>
      </w:r>
      <w:r w:rsidRPr="00D3463B">
        <w:rPr>
          <w:rFonts w:ascii="Arial" w:hAnsi="Arial" w:cs="Arial"/>
        </w:rPr>
        <w:t>*.</w:t>
      </w:r>
      <w:proofErr w:type="spellStart"/>
      <w:r w:rsidRPr="00D3463B">
        <w:rPr>
          <w:rFonts w:ascii="Arial" w:hAnsi="Arial" w:cs="Arial"/>
        </w:rPr>
        <w:t>vbs</w:t>
      </w:r>
      <w:proofErr w:type="spellEnd"/>
      <w:r w:rsidRPr="002207EA">
        <w:rPr>
          <w:rFonts w:ascii="Arial" w:hAnsi="Arial" w:cs="Arial"/>
        </w:rPr>
        <w:t xml:space="preserve">, etc.). </w:t>
      </w:r>
    </w:p>
    <w:p w14:paraId="5F3BDA95" w14:textId="77777777" w:rsidR="00C9657E" w:rsidRPr="002207EA" w:rsidRDefault="00C9657E" w:rsidP="002207EA">
      <w:pPr>
        <w:rPr>
          <w:rFonts w:ascii="Arial" w:hAnsi="Arial" w:cs="Arial"/>
        </w:rPr>
      </w:pPr>
    </w:p>
    <w:p w14:paraId="163D6B5C" w14:textId="77777777" w:rsidR="00C9657E" w:rsidRPr="002207EA" w:rsidRDefault="00C9657E" w:rsidP="002207EA">
      <w:pPr>
        <w:rPr>
          <w:rFonts w:ascii="Arial" w:hAnsi="Arial" w:cs="Arial"/>
          <w:b/>
        </w:rPr>
      </w:pPr>
      <w:r w:rsidRPr="002207EA">
        <w:rPr>
          <w:rFonts w:ascii="Arial" w:hAnsi="Arial" w:cs="Arial"/>
          <w:b/>
        </w:rPr>
        <w:t>2.8 Beseitigung von Restinformationen</w:t>
      </w:r>
    </w:p>
    <w:p w14:paraId="4D4C6B1C" w14:textId="77777777" w:rsidR="00C9657E" w:rsidRPr="002207EA" w:rsidRDefault="00C9657E" w:rsidP="004418DC">
      <w:pPr>
        <w:jc w:val="both"/>
        <w:rPr>
          <w:rFonts w:ascii="Arial" w:hAnsi="Arial" w:cs="Arial"/>
        </w:rPr>
      </w:pPr>
      <w:r w:rsidRPr="002207EA">
        <w:rPr>
          <w:rFonts w:ascii="Arial" w:hAnsi="Arial" w:cs="Arial"/>
        </w:rPr>
        <w:t>Vor dem Versenden einer Datei per E-Mail ist diese daraufhin zu überprüfen, ob sie Restinformationen (z. B. verborgener Text, Kommentare, Änderungsmarkierungen, Emailadressen größerer Empfängergruppen) enthält, die nicht zur Weitergabe an Dritte bestimmt sind.</w:t>
      </w:r>
    </w:p>
    <w:p w14:paraId="67117A43" w14:textId="77777777" w:rsidR="00837BED" w:rsidRPr="002207EA" w:rsidRDefault="00837BED" w:rsidP="002207EA">
      <w:pPr>
        <w:rPr>
          <w:rFonts w:ascii="Arial" w:hAnsi="Arial" w:cs="Arial"/>
        </w:rPr>
      </w:pPr>
    </w:p>
    <w:p w14:paraId="248C5042" w14:textId="77777777" w:rsidR="00C9657E" w:rsidRPr="002207EA" w:rsidRDefault="00C9657E" w:rsidP="002207EA">
      <w:pPr>
        <w:rPr>
          <w:rFonts w:ascii="Arial" w:hAnsi="Arial" w:cs="Arial"/>
          <w:b/>
        </w:rPr>
      </w:pPr>
      <w:r w:rsidRPr="002207EA">
        <w:rPr>
          <w:rFonts w:ascii="Arial" w:hAnsi="Arial" w:cs="Arial"/>
          <w:b/>
        </w:rPr>
        <w:t>2.9 Personenübergreifender Zugriff auf E-Mail-Postfächer</w:t>
      </w:r>
    </w:p>
    <w:p w14:paraId="35EFA761" w14:textId="77777777" w:rsidR="00C9657E" w:rsidRPr="002207EA" w:rsidRDefault="00D36C00" w:rsidP="004418DC">
      <w:pPr>
        <w:jc w:val="both"/>
        <w:rPr>
          <w:rFonts w:ascii="Arial" w:hAnsi="Arial" w:cs="Arial"/>
        </w:rPr>
      </w:pPr>
      <w:r w:rsidRPr="002207EA">
        <w:rPr>
          <w:rFonts w:ascii="Arial" w:hAnsi="Arial" w:cs="Arial"/>
          <w:color w:val="000000"/>
        </w:rPr>
        <w:t>Die Mitarbeiter haben bei Abwesenheit zur Information des Absenders den Abwesenheitsassistenten mit einer entsprechenden Benachrichtigung des Absenders einzuschalten.</w:t>
      </w:r>
      <w:r w:rsidRPr="002207EA">
        <w:rPr>
          <w:rFonts w:ascii="Arial" w:hAnsi="Arial" w:cs="Arial"/>
        </w:rPr>
        <w:t xml:space="preserve"> </w:t>
      </w:r>
      <w:r w:rsidR="00C9657E" w:rsidRPr="002207EA">
        <w:rPr>
          <w:rFonts w:ascii="Arial" w:hAnsi="Arial" w:cs="Arial"/>
        </w:rPr>
        <w:t>Der Zugriff auf einzelne Postfächer von anderen Mitarbeitern ist im Rahmen einer Weiterleitun</w:t>
      </w:r>
      <w:r w:rsidR="00B377B3" w:rsidRPr="002207EA">
        <w:rPr>
          <w:rFonts w:ascii="Arial" w:hAnsi="Arial" w:cs="Arial"/>
        </w:rPr>
        <w:t>gs- oder Urlaubsregelung gestattet</w:t>
      </w:r>
      <w:r w:rsidR="00C9657E" w:rsidRPr="002207EA">
        <w:rPr>
          <w:rFonts w:ascii="Arial" w:hAnsi="Arial" w:cs="Arial"/>
        </w:rPr>
        <w:t xml:space="preserve">. Die Geschäftsleitung kann zur Wahrung des ordentlichen Betriebsablaufes auch bei </w:t>
      </w:r>
      <w:r w:rsidR="0087037F" w:rsidRPr="002207EA">
        <w:rPr>
          <w:rFonts w:ascii="Arial" w:hAnsi="Arial" w:cs="Arial"/>
        </w:rPr>
        <w:t xml:space="preserve">ungeplanter </w:t>
      </w:r>
      <w:r w:rsidR="00C9657E" w:rsidRPr="002207EA">
        <w:rPr>
          <w:rFonts w:ascii="Arial" w:hAnsi="Arial" w:cs="Arial"/>
        </w:rPr>
        <w:t>Abwesenheit eines Mitarbeiters auf dessen Postfach Zugriff nehmen. E-Mails, die ungeöffnet im Postfach eines Mitarbeiters anhand von Absender oder Betreff als privat erkannt werden, dürfen bei einem Zugriff anderer Personen auf das Postfach des Mitarbeiters nicht geöffnet oder gelesen werden.</w:t>
      </w:r>
    </w:p>
    <w:p w14:paraId="45F4FEF1" w14:textId="77777777" w:rsidR="00C9657E" w:rsidRPr="002207EA" w:rsidRDefault="00C9657E" w:rsidP="002207EA">
      <w:pPr>
        <w:rPr>
          <w:rFonts w:ascii="Arial" w:hAnsi="Arial" w:cs="Arial"/>
        </w:rPr>
      </w:pPr>
    </w:p>
    <w:p w14:paraId="62E5410F" w14:textId="77777777" w:rsidR="00C9657E" w:rsidRPr="002207EA" w:rsidRDefault="00C9657E" w:rsidP="002207EA">
      <w:pPr>
        <w:rPr>
          <w:rFonts w:ascii="Arial" w:hAnsi="Arial" w:cs="Arial"/>
          <w:b/>
        </w:rPr>
      </w:pPr>
      <w:r w:rsidRPr="002207EA">
        <w:rPr>
          <w:rFonts w:ascii="Arial" w:hAnsi="Arial" w:cs="Arial"/>
          <w:b/>
        </w:rPr>
        <w:t xml:space="preserve">2.10 </w:t>
      </w:r>
      <w:r w:rsidRPr="00E06481">
        <w:rPr>
          <w:rFonts w:ascii="Arial" w:hAnsi="Arial" w:cs="Arial"/>
          <w:b/>
        </w:rPr>
        <w:t>Richtlinien</w:t>
      </w:r>
      <w:r w:rsidRPr="002207EA">
        <w:rPr>
          <w:rFonts w:ascii="Arial" w:hAnsi="Arial" w:cs="Arial"/>
          <w:b/>
        </w:rPr>
        <w:t xml:space="preserve"> für E-Mail-Zugriff bei Abwesenheit</w:t>
      </w:r>
    </w:p>
    <w:p w14:paraId="0FFDD0AB" w14:textId="77777777" w:rsidR="00C9657E" w:rsidRPr="002207EA" w:rsidRDefault="00C9657E" w:rsidP="004418DC">
      <w:pPr>
        <w:jc w:val="both"/>
        <w:rPr>
          <w:rFonts w:ascii="Arial" w:hAnsi="Arial" w:cs="Arial"/>
        </w:rPr>
      </w:pPr>
      <w:r w:rsidRPr="002207EA">
        <w:rPr>
          <w:rFonts w:ascii="Arial" w:hAnsi="Arial" w:cs="Arial"/>
        </w:rPr>
        <w:t>Eine automatische Weiterleitung an private E-Mail-Adressen ist unzulässig. Die Geschäftsleitung ist berechtigt</w:t>
      </w:r>
      <w:r w:rsidR="00C82E65" w:rsidRPr="002207EA">
        <w:rPr>
          <w:rFonts w:ascii="Arial" w:hAnsi="Arial" w:cs="Arial"/>
        </w:rPr>
        <w:t>,</w:t>
      </w:r>
      <w:r w:rsidRPr="002207EA">
        <w:rPr>
          <w:rFonts w:ascii="Arial" w:hAnsi="Arial" w:cs="Arial"/>
        </w:rPr>
        <w:t xml:space="preserve"> eine Vertretungsregelung für einen abwesenden Mitarbeiter einzurichten. </w:t>
      </w:r>
    </w:p>
    <w:p w14:paraId="173AD909" w14:textId="77777777" w:rsidR="008223FD" w:rsidRPr="002207EA" w:rsidRDefault="008223FD" w:rsidP="002207EA">
      <w:pPr>
        <w:rPr>
          <w:rFonts w:ascii="Arial" w:hAnsi="Arial" w:cs="Arial"/>
        </w:rPr>
      </w:pPr>
    </w:p>
    <w:p w14:paraId="47A4E87D" w14:textId="77777777" w:rsidR="00C9657E" w:rsidRPr="002207EA" w:rsidRDefault="00C9657E" w:rsidP="002207EA">
      <w:pPr>
        <w:rPr>
          <w:rFonts w:ascii="Arial" w:hAnsi="Arial" w:cs="Arial"/>
          <w:b/>
        </w:rPr>
      </w:pPr>
      <w:r w:rsidRPr="002207EA">
        <w:rPr>
          <w:rFonts w:ascii="Arial" w:hAnsi="Arial" w:cs="Arial"/>
          <w:b/>
        </w:rPr>
        <w:t>2.11 Zugriffsschutzmaßnahmen</w:t>
      </w:r>
    </w:p>
    <w:p w14:paraId="1C77E26C" w14:textId="77777777" w:rsidR="00C9657E" w:rsidRPr="002207EA" w:rsidRDefault="00C9657E" w:rsidP="004418DC">
      <w:pPr>
        <w:jc w:val="both"/>
        <w:rPr>
          <w:rFonts w:ascii="Arial" w:hAnsi="Arial" w:cs="Arial"/>
        </w:rPr>
      </w:pPr>
      <w:r w:rsidRPr="002207EA">
        <w:rPr>
          <w:rFonts w:ascii="Arial" w:hAnsi="Arial" w:cs="Arial"/>
        </w:rPr>
        <w:t>Jeder Benutzer des E-Mail-Systems erhält eine Zugriffsberechtigung (Benutzerkennung und Passwort) und einen eigenen Datenbereich (Mailbox).</w:t>
      </w:r>
    </w:p>
    <w:p w14:paraId="3E360900" w14:textId="69A9EB8A" w:rsidR="00C9657E" w:rsidRPr="002207EA" w:rsidRDefault="004418DC" w:rsidP="004418DC">
      <w:pPr>
        <w:jc w:val="both"/>
        <w:rPr>
          <w:rFonts w:ascii="Arial" w:hAnsi="Arial" w:cs="Arial"/>
        </w:rPr>
      </w:pPr>
      <w:r>
        <w:rPr>
          <w:rFonts w:ascii="Arial" w:hAnsi="Arial" w:cs="Arial"/>
        </w:rPr>
        <w:t>(</w:t>
      </w:r>
      <w:r w:rsidRPr="004418DC">
        <w:rPr>
          <w:rFonts w:ascii="Arial" w:hAnsi="Arial" w:cs="Arial"/>
          <w:color w:val="4472C4" w:themeColor="accent1"/>
        </w:rPr>
        <w:t>Vorgaben prüfen</w:t>
      </w:r>
      <w:r>
        <w:rPr>
          <w:rFonts w:ascii="Arial" w:hAnsi="Arial" w:cs="Arial"/>
        </w:rPr>
        <w:t xml:space="preserve">) </w:t>
      </w:r>
      <w:r w:rsidR="00C9657E" w:rsidRPr="004418DC">
        <w:rPr>
          <w:rFonts w:ascii="Arial" w:hAnsi="Arial" w:cs="Arial"/>
          <w:color w:val="4472C4" w:themeColor="accent1"/>
        </w:rPr>
        <w:t>Persönliche Passwörter müssen aus mindestens acht Zeichen, davon mindestens einem Sonderzeichen bestehen</w:t>
      </w:r>
      <w:r w:rsidR="00C9657E" w:rsidRPr="002207EA">
        <w:rPr>
          <w:rFonts w:ascii="Arial" w:hAnsi="Arial" w:cs="Arial"/>
        </w:rPr>
        <w:t>. Die Benutzer haben ihre Passwörter sorgfältig auszuwählen, regelmäßig zu ändern und geheim zu halten. Persönliche Passwörter dürfen auch nicht an den Vertreter weitergegeben werden. Die Benutzer dürfen für betrieblich genutzte Authentifizierungen kein Passwort verwenden, das sie bereits privat verwenden.</w:t>
      </w:r>
    </w:p>
    <w:p w14:paraId="3A040E95" w14:textId="77777777" w:rsidR="00C9657E" w:rsidRPr="002207EA" w:rsidRDefault="00C9657E" w:rsidP="004418DC">
      <w:pPr>
        <w:jc w:val="both"/>
        <w:rPr>
          <w:rFonts w:ascii="Arial" w:hAnsi="Arial" w:cs="Arial"/>
        </w:rPr>
      </w:pPr>
      <w:r w:rsidRPr="002207EA">
        <w:rPr>
          <w:rFonts w:ascii="Arial" w:hAnsi="Arial" w:cs="Arial"/>
        </w:rPr>
        <w:t>Es ist nicht gestattet, die eigenen Zugriffsdaten an Dritte (auch nicht an Kolleginnen oder Kollegen) weiterzugeben oder diesen den Zugriff mit den eigenen Zugriffsdaten zu gewähren.</w:t>
      </w:r>
    </w:p>
    <w:p w14:paraId="48B02BD7" w14:textId="77777777" w:rsidR="00C9657E" w:rsidRPr="002207EA" w:rsidRDefault="00C9657E" w:rsidP="004418DC">
      <w:pPr>
        <w:jc w:val="both"/>
        <w:rPr>
          <w:rFonts w:ascii="Arial" w:hAnsi="Arial" w:cs="Arial"/>
        </w:rPr>
      </w:pPr>
      <w:r w:rsidRPr="002207EA">
        <w:rPr>
          <w:rFonts w:ascii="Arial" w:hAnsi="Arial" w:cs="Arial"/>
        </w:rPr>
        <w:t>Jeder Nutzer muss bei Verlassen de</w:t>
      </w:r>
      <w:r w:rsidR="00C82E65" w:rsidRPr="002207EA">
        <w:rPr>
          <w:rFonts w:ascii="Arial" w:hAnsi="Arial" w:cs="Arial"/>
        </w:rPr>
        <w:t xml:space="preserve">s Büros oder </w:t>
      </w:r>
      <w:r w:rsidRPr="002207EA">
        <w:rPr>
          <w:rFonts w:ascii="Arial" w:hAnsi="Arial" w:cs="Arial"/>
        </w:rPr>
        <w:t>Arbeitsplatzes den PC und/oder das mobile Endgerät sperren.</w:t>
      </w:r>
    </w:p>
    <w:p w14:paraId="298EBC69" w14:textId="77777777" w:rsidR="00C9657E" w:rsidRPr="002207EA" w:rsidRDefault="00C9657E" w:rsidP="004418DC">
      <w:pPr>
        <w:jc w:val="both"/>
        <w:rPr>
          <w:rFonts w:ascii="Arial" w:hAnsi="Arial" w:cs="Arial"/>
        </w:rPr>
      </w:pPr>
      <w:r w:rsidRPr="002207EA">
        <w:rPr>
          <w:rFonts w:ascii="Arial" w:hAnsi="Arial" w:cs="Arial"/>
        </w:rPr>
        <w:t xml:space="preserve">Die E-Mails werden im Rahmen der täglichen Datensicherung gesichert. </w:t>
      </w:r>
    </w:p>
    <w:p w14:paraId="63DED1CC" w14:textId="77777777" w:rsidR="00C9657E" w:rsidRPr="002207EA" w:rsidRDefault="00C9657E" w:rsidP="004418DC">
      <w:pPr>
        <w:jc w:val="both"/>
        <w:rPr>
          <w:rFonts w:ascii="Arial" w:hAnsi="Arial" w:cs="Arial"/>
        </w:rPr>
      </w:pPr>
    </w:p>
    <w:p w14:paraId="76236E26" w14:textId="77777777" w:rsidR="00C9657E" w:rsidRPr="002207EA" w:rsidRDefault="00C9657E" w:rsidP="002207EA">
      <w:pPr>
        <w:rPr>
          <w:rFonts w:ascii="Arial" w:hAnsi="Arial" w:cs="Arial"/>
          <w:b/>
        </w:rPr>
      </w:pPr>
      <w:r w:rsidRPr="002207EA">
        <w:rPr>
          <w:rFonts w:ascii="Arial" w:hAnsi="Arial" w:cs="Arial"/>
          <w:b/>
        </w:rPr>
        <w:t>2.12 Virenschutz</w:t>
      </w:r>
    </w:p>
    <w:p w14:paraId="4845AF5A" w14:textId="606C8E4D" w:rsidR="00C9657E" w:rsidRPr="002207EA" w:rsidRDefault="00C9657E" w:rsidP="004418DC">
      <w:pPr>
        <w:jc w:val="both"/>
        <w:rPr>
          <w:rFonts w:ascii="Arial" w:hAnsi="Arial" w:cs="Arial"/>
        </w:rPr>
      </w:pPr>
      <w:r w:rsidRPr="002207EA">
        <w:rPr>
          <w:rFonts w:ascii="Arial" w:hAnsi="Arial" w:cs="Arial"/>
        </w:rPr>
        <w:t>Es wird ein Virenschutzsystem im Netzwerk</w:t>
      </w:r>
      <w:r w:rsidR="004418DC">
        <w:rPr>
          <w:rFonts w:ascii="Arial" w:hAnsi="Arial" w:cs="Arial"/>
        </w:rPr>
        <w:t xml:space="preserve"> </w:t>
      </w:r>
      <w:r w:rsidR="004418DC" w:rsidRPr="004418DC">
        <w:rPr>
          <w:rFonts w:ascii="Arial" w:hAnsi="Arial" w:cs="Arial"/>
          <w:color w:val="4472C4" w:themeColor="accent1"/>
        </w:rPr>
        <w:t>Unternehmensname</w:t>
      </w:r>
      <w:r w:rsidR="004418DC">
        <w:rPr>
          <w:rFonts w:ascii="Arial" w:hAnsi="Arial" w:cs="Arial"/>
        </w:rPr>
        <w:t xml:space="preserve"> </w:t>
      </w:r>
      <w:r w:rsidRPr="002207EA">
        <w:rPr>
          <w:rFonts w:ascii="Arial" w:hAnsi="Arial" w:cs="Arial"/>
          <w:color w:val="000000"/>
        </w:rPr>
        <w:t>betrieben</w:t>
      </w:r>
      <w:r w:rsidRPr="002207EA">
        <w:rPr>
          <w:rFonts w:ascii="Arial" w:hAnsi="Arial" w:cs="Arial"/>
        </w:rPr>
        <w:t xml:space="preserve">. Alle eingehenden und ausgehenden Mails sowie Dateien und Daten werden umfassend auf Viren gescannt. Ein Virenschutz, der absolute Sicherheit bietet, kann jedoch aus technischen Gründen nicht gewährleistet werden. Deswegen ist jeder Nutzer aufgefordert, sorgsam mit E-Mail-Anhängen und aus dem Internet heruntergeladenen Dateien umzugehen und </w:t>
      </w:r>
      <w:r w:rsidRPr="00D3463B">
        <w:rPr>
          <w:rFonts w:ascii="Arial" w:hAnsi="Arial" w:cs="Arial"/>
        </w:rPr>
        <w:t>z.</w:t>
      </w:r>
      <w:r w:rsidR="00E06481" w:rsidRPr="00D3463B">
        <w:rPr>
          <w:rFonts w:ascii="Arial" w:hAnsi="Arial" w:cs="Arial"/>
        </w:rPr>
        <w:t xml:space="preserve"> </w:t>
      </w:r>
      <w:r w:rsidRPr="00D3463B">
        <w:rPr>
          <w:rFonts w:ascii="Arial" w:hAnsi="Arial" w:cs="Arial"/>
        </w:rPr>
        <w:t>B.</w:t>
      </w:r>
      <w:r w:rsidRPr="002207EA">
        <w:rPr>
          <w:rFonts w:ascii="Arial" w:hAnsi="Arial" w:cs="Arial"/>
        </w:rPr>
        <w:t xml:space="preserve"> Dateien unbekannter Herkunft nicht zu öffnen oder auszuführen. Wird eine E-Mail mit Schadensfunktion entdeckt, sind unverzüglich die IT-Verantwortlichen und die Geschäftsleitung zu verständigen.</w:t>
      </w:r>
    </w:p>
    <w:p w14:paraId="3464D9CD" w14:textId="77777777" w:rsidR="00C9657E" w:rsidRPr="002207EA" w:rsidRDefault="00C9657E" w:rsidP="004418DC">
      <w:pPr>
        <w:jc w:val="both"/>
        <w:rPr>
          <w:rFonts w:ascii="Arial" w:hAnsi="Arial" w:cs="Arial"/>
        </w:rPr>
      </w:pPr>
      <w:r w:rsidRPr="002207EA">
        <w:rPr>
          <w:rFonts w:ascii="Arial" w:hAnsi="Arial" w:cs="Arial"/>
        </w:rPr>
        <w:t xml:space="preserve">Ausführbare Dateianhänge (z. B. Dateien mit den Endungen </w:t>
      </w:r>
      <w:r w:rsidRPr="00D3463B">
        <w:rPr>
          <w:rFonts w:ascii="Arial" w:hAnsi="Arial" w:cs="Arial"/>
        </w:rPr>
        <w:t>.exe</w:t>
      </w:r>
      <w:r w:rsidRPr="002207EA">
        <w:rPr>
          <w:rFonts w:ascii="Arial" w:hAnsi="Arial" w:cs="Arial"/>
        </w:rPr>
        <w:t xml:space="preserve">, </w:t>
      </w:r>
      <w:r w:rsidRPr="00D3463B">
        <w:rPr>
          <w:rFonts w:ascii="Arial" w:hAnsi="Arial" w:cs="Arial"/>
        </w:rPr>
        <w:t>.bat</w:t>
      </w:r>
      <w:r w:rsidRPr="002207EA">
        <w:rPr>
          <w:rFonts w:ascii="Arial" w:hAnsi="Arial" w:cs="Arial"/>
        </w:rPr>
        <w:t xml:space="preserve">, </w:t>
      </w:r>
      <w:r w:rsidRPr="00D3463B">
        <w:rPr>
          <w:rFonts w:ascii="Arial" w:hAnsi="Arial" w:cs="Arial"/>
        </w:rPr>
        <w:t>.</w:t>
      </w:r>
      <w:proofErr w:type="spellStart"/>
      <w:r w:rsidRPr="00D3463B">
        <w:rPr>
          <w:rFonts w:ascii="Arial" w:hAnsi="Arial" w:cs="Arial"/>
        </w:rPr>
        <w:t>com</w:t>
      </w:r>
      <w:proofErr w:type="spellEnd"/>
      <w:r w:rsidRPr="002207EA">
        <w:rPr>
          <w:rFonts w:ascii="Arial" w:hAnsi="Arial" w:cs="Arial"/>
        </w:rPr>
        <w:t xml:space="preserve">, </w:t>
      </w:r>
      <w:r w:rsidRPr="00D3463B">
        <w:rPr>
          <w:rFonts w:ascii="Arial" w:hAnsi="Arial" w:cs="Arial"/>
        </w:rPr>
        <w:t>.</w:t>
      </w:r>
      <w:proofErr w:type="spellStart"/>
      <w:r w:rsidRPr="00D3463B">
        <w:rPr>
          <w:rFonts w:ascii="Arial" w:hAnsi="Arial" w:cs="Arial"/>
        </w:rPr>
        <w:t>vbs</w:t>
      </w:r>
      <w:proofErr w:type="spellEnd"/>
      <w:r w:rsidRPr="002207EA">
        <w:rPr>
          <w:rFonts w:ascii="Arial" w:hAnsi="Arial" w:cs="Arial"/>
        </w:rPr>
        <w:t>) dürfen nicht geöffnet werden. Beim Empfang verdächtiger Dateien ist ein IT-Verantwortlicher zu benachrichtigen.</w:t>
      </w:r>
    </w:p>
    <w:p w14:paraId="1C04599A" w14:textId="77777777" w:rsidR="00C9657E" w:rsidRPr="002207EA" w:rsidRDefault="00C9657E" w:rsidP="002207EA">
      <w:pPr>
        <w:rPr>
          <w:rFonts w:ascii="Arial" w:hAnsi="Arial" w:cs="Arial"/>
        </w:rPr>
      </w:pPr>
    </w:p>
    <w:p w14:paraId="6DEE3166" w14:textId="77777777" w:rsidR="00253779" w:rsidRPr="002207EA" w:rsidRDefault="00253779" w:rsidP="002207EA">
      <w:pPr>
        <w:rPr>
          <w:rFonts w:ascii="Arial" w:hAnsi="Arial" w:cs="Arial"/>
          <w:b/>
        </w:rPr>
      </w:pPr>
      <w:r w:rsidRPr="002207EA">
        <w:rPr>
          <w:rFonts w:ascii="Arial" w:hAnsi="Arial" w:cs="Arial"/>
          <w:b/>
        </w:rPr>
        <w:t>2.13 Rundmails</w:t>
      </w:r>
    </w:p>
    <w:p w14:paraId="65EA08B1" w14:textId="77777777" w:rsidR="00C61119" w:rsidRPr="002207EA" w:rsidRDefault="00C61119" w:rsidP="004418DC">
      <w:pPr>
        <w:jc w:val="both"/>
        <w:rPr>
          <w:rFonts w:ascii="Arial" w:hAnsi="Arial" w:cs="Arial"/>
        </w:rPr>
      </w:pPr>
      <w:r w:rsidRPr="002207EA">
        <w:rPr>
          <w:rFonts w:ascii="Arial" w:hAnsi="Arial" w:cs="Arial"/>
        </w:rPr>
        <w:t xml:space="preserve">Aus datenschutzrechtlicher Sicht stellt die </w:t>
      </w:r>
      <w:r w:rsidRPr="00E06481">
        <w:rPr>
          <w:rFonts w:ascii="Arial" w:hAnsi="Arial" w:cs="Arial"/>
        </w:rPr>
        <w:t>Angabe</w:t>
      </w:r>
      <w:r w:rsidRPr="002207EA">
        <w:rPr>
          <w:rFonts w:ascii="Arial" w:hAnsi="Arial" w:cs="Arial"/>
        </w:rPr>
        <w:t xml:space="preserve"> aller E-Mail-Empfänger eine Übermittlung personenbezogener Daten dar, die nur zulässig ist, wenn der Betroffene eingewilligt hat oder die Übermittlung von einer gesetzlichen Grundlage abgedeckt ist. Daher ist darauf zu achten, dass bei Versendungen außerhalb des Unternehmens die E-Mail-Adressen einer Rundmail nicht einfach allen Empfängern offen bereitgestellt werden. Alle Rundmails und Newsletter sollten aus diesen Gründen immer mit der Funktion des </w:t>
      </w:r>
      <w:r w:rsidRPr="00D3463B">
        <w:rPr>
          <w:rFonts w:ascii="Arial" w:hAnsi="Arial" w:cs="Arial"/>
        </w:rPr>
        <w:t>BCC</w:t>
      </w:r>
      <w:r w:rsidRPr="002207EA">
        <w:rPr>
          <w:rFonts w:ascii="Arial" w:hAnsi="Arial" w:cs="Arial"/>
        </w:rPr>
        <w:t xml:space="preserve"> (Blind Carbon </w:t>
      </w:r>
      <w:r w:rsidRPr="00D3463B">
        <w:rPr>
          <w:rFonts w:ascii="Arial" w:hAnsi="Arial" w:cs="Arial"/>
        </w:rPr>
        <w:t>Copy</w:t>
      </w:r>
      <w:r w:rsidRPr="002207EA">
        <w:rPr>
          <w:rFonts w:ascii="Arial" w:hAnsi="Arial" w:cs="Arial"/>
        </w:rPr>
        <w:t xml:space="preserve">) versendet werden. </w:t>
      </w:r>
    </w:p>
    <w:p w14:paraId="1A89A23A" w14:textId="77777777" w:rsidR="000A66D9" w:rsidRPr="002207EA" w:rsidRDefault="000A66D9" w:rsidP="002207EA">
      <w:pPr>
        <w:rPr>
          <w:rFonts w:ascii="Arial" w:hAnsi="Arial" w:cs="Arial"/>
        </w:rPr>
      </w:pPr>
    </w:p>
    <w:p w14:paraId="2D2159F9" w14:textId="77777777" w:rsidR="00C9657E" w:rsidRPr="002207EA" w:rsidRDefault="00C9657E" w:rsidP="002207EA">
      <w:pPr>
        <w:rPr>
          <w:rFonts w:ascii="Arial" w:hAnsi="Arial" w:cs="Arial"/>
          <w:b/>
        </w:rPr>
      </w:pPr>
      <w:r w:rsidRPr="002207EA">
        <w:rPr>
          <w:rFonts w:ascii="Arial" w:hAnsi="Arial" w:cs="Arial"/>
          <w:b/>
        </w:rPr>
        <w:t>3. Internet</w:t>
      </w:r>
    </w:p>
    <w:p w14:paraId="73856332" w14:textId="77777777" w:rsidR="00C9657E" w:rsidRPr="002207EA" w:rsidRDefault="00C9657E" w:rsidP="002207EA">
      <w:pPr>
        <w:rPr>
          <w:rFonts w:ascii="Arial" w:hAnsi="Arial" w:cs="Arial"/>
          <w:b/>
        </w:rPr>
      </w:pPr>
      <w:r w:rsidRPr="002207EA">
        <w:rPr>
          <w:rFonts w:ascii="Arial" w:hAnsi="Arial" w:cs="Arial"/>
          <w:b/>
        </w:rPr>
        <w:t>3.1 Nutzung von Internetdiensten</w:t>
      </w:r>
    </w:p>
    <w:p w14:paraId="5F3B68C7" w14:textId="77777777" w:rsidR="00C9657E" w:rsidRPr="002207EA" w:rsidRDefault="00C9657E" w:rsidP="004418DC">
      <w:pPr>
        <w:jc w:val="both"/>
        <w:rPr>
          <w:rFonts w:ascii="Arial" w:hAnsi="Arial" w:cs="Arial"/>
        </w:rPr>
      </w:pPr>
      <w:r w:rsidRPr="002207EA">
        <w:rPr>
          <w:rFonts w:ascii="Arial" w:hAnsi="Arial" w:cs="Arial"/>
        </w:rPr>
        <w:t xml:space="preserve">Das Unternehmen </w:t>
      </w:r>
      <w:r w:rsidR="009A11A2" w:rsidRPr="002207EA">
        <w:rPr>
          <w:rFonts w:ascii="Arial" w:hAnsi="Arial" w:cs="Arial"/>
        </w:rPr>
        <w:t>untersagt</w:t>
      </w:r>
      <w:r w:rsidRPr="002207EA">
        <w:rPr>
          <w:rFonts w:ascii="Arial" w:hAnsi="Arial" w:cs="Arial"/>
        </w:rPr>
        <w:t xml:space="preserve"> die Nutzung von Internetdiensten für private </w:t>
      </w:r>
      <w:r w:rsidRPr="00E06481">
        <w:rPr>
          <w:rFonts w:ascii="Arial" w:hAnsi="Arial" w:cs="Arial"/>
        </w:rPr>
        <w:t>Zweck</w:t>
      </w:r>
      <w:r w:rsidR="009A11A2" w:rsidRPr="00E06481">
        <w:rPr>
          <w:rFonts w:ascii="Arial" w:hAnsi="Arial" w:cs="Arial"/>
        </w:rPr>
        <w:t>e</w:t>
      </w:r>
      <w:r w:rsidRPr="002207EA">
        <w:rPr>
          <w:rFonts w:ascii="Arial" w:hAnsi="Arial" w:cs="Arial"/>
        </w:rPr>
        <w:t>.</w:t>
      </w:r>
    </w:p>
    <w:p w14:paraId="052F7EA0" w14:textId="77777777" w:rsidR="00C9657E" w:rsidRPr="002207EA" w:rsidRDefault="00C9657E" w:rsidP="002207EA">
      <w:pPr>
        <w:rPr>
          <w:rFonts w:ascii="Arial" w:hAnsi="Arial" w:cs="Arial"/>
        </w:rPr>
      </w:pPr>
    </w:p>
    <w:p w14:paraId="0A197BEC" w14:textId="77777777" w:rsidR="00C9657E" w:rsidRPr="002207EA" w:rsidRDefault="00C9657E" w:rsidP="002207EA">
      <w:pPr>
        <w:rPr>
          <w:rFonts w:ascii="Arial" w:hAnsi="Arial" w:cs="Arial"/>
          <w:b/>
        </w:rPr>
      </w:pPr>
      <w:r w:rsidRPr="002207EA">
        <w:rPr>
          <w:rFonts w:ascii="Arial" w:hAnsi="Arial" w:cs="Arial"/>
          <w:b/>
        </w:rPr>
        <w:t xml:space="preserve">3.2. Nicht tolerierte Aktivitäten im </w:t>
      </w:r>
      <w:r w:rsidRPr="00D3463B">
        <w:rPr>
          <w:rFonts w:ascii="Arial" w:hAnsi="Arial" w:cs="Arial"/>
          <w:b/>
        </w:rPr>
        <w:t>Internet</w:t>
      </w:r>
    </w:p>
    <w:p w14:paraId="0EB3BE44" w14:textId="77777777" w:rsidR="00C9657E" w:rsidRPr="002207EA" w:rsidRDefault="00C9657E" w:rsidP="004418DC">
      <w:pPr>
        <w:jc w:val="both"/>
        <w:rPr>
          <w:rFonts w:ascii="Arial" w:hAnsi="Arial" w:cs="Arial"/>
        </w:rPr>
      </w:pPr>
      <w:r w:rsidRPr="002207EA">
        <w:rPr>
          <w:rFonts w:ascii="Arial" w:hAnsi="Arial" w:cs="Arial"/>
        </w:rPr>
        <w:t xml:space="preserve">Unzulässig ist jede Internet-Nutzung, die geeignet ist, den Interessen des Unternehmens oder dessen Ansehen in der Öffentlichkeit zu schaden, oder die gegen geltende Rechtsvorschriften verstößt; wie insbesondere das Abrufen oder Verbreiten von Inhalten, die gegen datenschutzrechtliche, persönlichkeitsrechtliche, urheberrechtliche oder strafrechtliche </w:t>
      </w:r>
      <w:r w:rsidRPr="00E06481">
        <w:rPr>
          <w:rFonts w:ascii="Arial" w:hAnsi="Arial" w:cs="Arial"/>
        </w:rPr>
        <w:t>Bestimmungen</w:t>
      </w:r>
      <w:r w:rsidRPr="002207EA">
        <w:rPr>
          <w:rFonts w:ascii="Arial" w:hAnsi="Arial" w:cs="Arial"/>
        </w:rPr>
        <w:t xml:space="preserve"> verstoßen.</w:t>
      </w:r>
    </w:p>
    <w:p w14:paraId="2096ECA7" w14:textId="77777777" w:rsidR="00C9657E" w:rsidRPr="002207EA" w:rsidRDefault="00C9657E" w:rsidP="004418DC">
      <w:pPr>
        <w:jc w:val="both"/>
        <w:rPr>
          <w:rFonts w:ascii="Arial" w:hAnsi="Arial" w:cs="Arial"/>
        </w:rPr>
      </w:pPr>
    </w:p>
    <w:p w14:paraId="5901941D" w14:textId="77777777" w:rsidR="00C9657E" w:rsidRPr="002207EA" w:rsidRDefault="00C9657E" w:rsidP="002207EA">
      <w:pPr>
        <w:rPr>
          <w:rFonts w:ascii="Arial" w:hAnsi="Arial" w:cs="Arial"/>
        </w:rPr>
      </w:pPr>
      <w:r w:rsidRPr="002207EA">
        <w:rPr>
          <w:rFonts w:ascii="Arial" w:hAnsi="Arial" w:cs="Arial"/>
        </w:rPr>
        <w:t>Aktivitäten mit</w:t>
      </w:r>
      <w:r w:rsidRPr="00D3463B">
        <w:rPr>
          <w:rFonts w:ascii="Arial" w:hAnsi="Arial" w:cs="Arial"/>
        </w:rPr>
        <w:t>:</w:t>
      </w:r>
    </w:p>
    <w:p w14:paraId="2C9C0762" w14:textId="52A7CC5E" w:rsidR="00C9657E" w:rsidRPr="00BF71AE" w:rsidRDefault="00C9657E" w:rsidP="00BF71AE">
      <w:pPr>
        <w:pStyle w:val="Listenabsatz"/>
        <w:numPr>
          <w:ilvl w:val="0"/>
          <w:numId w:val="33"/>
        </w:numPr>
        <w:rPr>
          <w:rFonts w:ascii="Arial" w:hAnsi="Arial" w:cs="Arial"/>
        </w:rPr>
      </w:pPr>
      <w:r w:rsidRPr="00BF71AE">
        <w:rPr>
          <w:rFonts w:ascii="Arial" w:hAnsi="Arial" w:cs="Arial"/>
        </w:rPr>
        <w:t>rassistischen</w:t>
      </w:r>
    </w:p>
    <w:p w14:paraId="78D41530" w14:textId="7057A8FE" w:rsidR="00C9657E" w:rsidRPr="00BF71AE" w:rsidRDefault="00C9657E" w:rsidP="00BF71AE">
      <w:pPr>
        <w:pStyle w:val="Listenabsatz"/>
        <w:numPr>
          <w:ilvl w:val="0"/>
          <w:numId w:val="33"/>
        </w:numPr>
        <w:rPr>
          <w:rFonts w:ascii="Arial" w:hAnsi="Arial" w:cs="Arial"/>
        </w:rPr>
      </w:pPr>
      <w:r w:rsidRPr="00BF71AE">
        <w:rPr>
          <w:rFonts w:ascii="Arial" w:hAnsi="Arial" w:cs="Arial"/>
        </w:rPr>
        <w:t>sexistischen</w:t>
      </w:r>
    </w:p>
    <w:p w14:paraId="7B3DC36D" w14:textId="5154BB31" w:rsidR="00C9657E" w:rsidRPr="00BF71AE" w:rsidRDefault="00C9657E" w:rsidP="00BF71AE">
      <w:pPr>
        <w:pStyle w:val="Listenabsatz"/>
        <w:numPr>
          <w:ilvl w:val="0"/>
          <w:numId w:val="33"/>
        </w:numPr>
        <w:rPr>
          <w:rFonts w:ascii="Arial" w:hAnsi="Arial" w:cs="Arial"/>
        </w:rPr>
      </w:pPr>
      <w:r w:rsidRPr="00BF71AE">
        <w:rPr>
          <w:rFonts w:ascii="Arial" w:hAnsi="Arial" w:cs="Arial"/>
        </w:rPr>
        <w:t>diskriminierenden</w:t>
      </w:r>
    </w:p>
    <w:p w14:paraId="0B7F2982" w14:textId="613FAF43" w:rsidR="00C9657E" w:rsidRPr="00BF71AE" w:rsidRDefault="00C9657E" w:rsidP="00BF71AE">
      <w:pPr>
        <w:pStyle w:val="Listenabsatz"/>
        <w:numPr>
          <w:ilvl w:val="0"/>
          <w:numId w:val="33"/>
        </w:numPr>
        <w:rPr>
          <w:rFonts w:ascii="Arial" w:hAnsi="Arial" w:cs="Arial"/>
        </w:rPr>
      </w:pPr>
      <w:r w:rsidRPr="00BF71AE">
        <w:rPr>
          <w:rFonts w:ascii="Arial" w:hAnsi="Arial" w:cs="Arial"/>
        </w:rPr>
        <w:t>gewaltverherrlichenden</w:t>
      </w:r>
    </w:p>
    <w:p w14:paraId="28680BE9" w14:textId="77777777" w:rsidR="00C9657E" w:rsidRPr="002207EA" w:rsidRDefault="00C9657E" w:rsidP="004418DC">
      <w:pPr>
        <w:jc w:val="both"/>
        <w:rPr>
          <w:rFonts w:ascii="Arial" w:hAnsi="Arial" w:cs="Arial"/>
        </w:rPr>
      </w:pPr>
      <w:r w:rsidRPr="002207EA">
        <w:rPr>
          <w:rFonts w:ascii="Arial" w:hAnsi="Arial" w:cs="Arial"/>
        </w:rPr>
        <w:t>Inhalten werden nicht toleriert. Solche Aktivitäten können als Internet-Missbrauch am Arbeitsplatz gewertet werden und arbeitsrechtliche Konsequenzen nach sich ziehen.</w:t>
      </w:r>
    </w:p>
    <w:p w14:paraId="3A9DBF83" w14:textId="77777777" w:rsidR="00C9657E" w:rsidRPr="002207EA" w:rsidRDefault="00C9657E" w:rsidP="002207EA">
      <w:pPr>
        <w:rPr>
          <w:rFonts w:ascii="Arial" w:hAnsi="Arial" w:cs="Arial"/>
        </w:rPr>
      </w:pPr>
    </w:p>
    <w:p w14:paraId="50C8E493" w14:textId="77777777" w:rsidR="00C9657E" w:rsidRPr="002207EA" w:rsidRDefault="00C9657E" w:rsidP="004418DC">
      <w:pPr>
        <w:jc w:val="both"/>
        <w:rPr>
          <w:rFonts w:ascii="Arial" w:hAnsi="Arial" w:cs="Arial"/>
        </w:rPr>
      </w:pPr>
      <w:r w:rsidRPr="002207EA">
        <w:rPr>
          <w:rFonts w:ascii="Arial" w:hAnsi="Arial" w:cs="Arial"/>
        </w:rPr>
        <w:t xml:space="preserve">Die private Nutzung von </w:t>
      </w:r>
      <w:r w:rsidR="00C61119" w:rsidRPr="002207EA">
        <w:rPr>
          <w:rFonts w:ascii="Arial" w:hAnsi="Arial" w:cs="Arial"/>
        </w:rPr>
        <w:t>Audio</w:t>
      </w:r>
      <w:r w:rsidRPr="002207EA">
        <w:rPr>
          <w:rFonts w:ascii="Arial" w:hAnsi="Arial" w:cs="Arial"/>
        </w:rPr>
        <w:t xml:space="preserve">- oder </w:t>
      </w:r>
      <w:r w:rsidR="00C61119" w:rsidRPr="002207EA">
        <w:rPr>
          <w:rFonts w:ascii="Arial" w:hAnsi="Arial" w:cs="Arial"/>
        </w:rPr>
        <w:t>Videos</w:t>
      </w:r>
      <w:r w:rsidRPr="002207EA">
        <w:rPr>
          <w:rFonts w:ascii="Arial" w:hAnsi="Arial" w:cs="Arial"/>
        </w:rPr>
        <w:t>treams ist untersagt.</w:t>
      </w:r>
    </w:p>
    <w:p w14:paraId="45F5A907" w14:textId="77777777" w:rsidR="00C9657E" w:rsidRPr="002207EA" w:rsidRDefault="00C9657E" w:rsidP="002207EA">
      <w:pPr>
        <w:rPr>
          <w:rFonts w:ascii="Arial" w:hAnsi="Arial" w:cs="Arial"/>
        </w:rPr>
      </w:pPr>
    </w:p>
    <w:p w14:paraId="7C625246" w14:textId="77777777" w:rsidR="00C9657E" w:rsidRPr="002207EA" w:rsidRDefault="00C9657E" w:rsidP="004418DC">
      <w:pPr>
        <w:jc w:val="both"/>
        <w:rPr>
          <w:rFonts w:ascii="Arial" w:hAnsi="Arial" w:cs="Arial"/>
        </w:rPr>
      </w:pPr>
      <w:r w:rsidRPr="002207EA">
        <w:rPr>
          <w:rFonts w:ascii="Arial" w:hAnsi="Arial" w:cs="Arial"/>
        </w:rPr>
        <w:t xml:space="preserve">Zu den nicht tolerierten Aktivitäten zählen außerdem </w:t>
      </w:r>
      <w:r w:rsidR="00C61119" w:rsidRPr="002207EA">
        <w:rPr>
          <w:rFonts w:ascii="Arial" w:hAnsi="Arial" w:cs="Arial"/>
        </w:rPr>
        <w:t>solche</w:t>
      </w:r>
      <w:r w:rsidRPr="002207EA">
        <w:rPr>
          <w:rFonts w:ascii="Arial" w:hAnsi="Arial" w:cs="Arial"/>
        </w:rPr>
        <w:t>, die potenziell dazu geeignet sind, das Unternehmen zu gefährden und/oder dessen Image zu schaden. Darunter</w:t>
      </w:r>
      <w:r w:rsidR="00FF6F3A" w:rsidRPr="002207EA">
        <w:rPr>
          <w:rFonts w:ascii="Arial" w:hAnsi="Arial" w:cs="Arial"/>
        </w:rPr>
        <w:t xml:space="preserve"> </w:t>
      </w:r>
      <w:r w:rsidRPr="00D3463B">
        <w:rPr>
          <w:rFonts w:ascii="Arial" w:hAnsi="Arial" w:cs="Arial"/>
        </w:rPr>
        <w:t>fallen u. a. die Weitergabe vertraulicher Daten, Weitergabe</w:t>
      </w:r>
      <w:r w:rsidRPr="002207EA">
        <w:rPr>
          <w:rFonts w:ascii="Arial" w:hAnsi="Arial" w:cs="Arial"/>
        </w:rPr>
        <w:t xml:space="preserve"> von Betriebsdaten sowie das Herunterladen von urheberrechtlich geschützter Software und Dateien.</w:t>
      </w:r>
    </w:p>
    <w:p w14:paraId="62FB3460" w14:textId="77777777" w:rsidR="00C9657E" w:rsidRPr="002207EA" w:rsidRDefault="00C9657E" w:rsidP="002207EA">
      <w:pPr>
        <w:rPr>
          <w:rFonts w:ascii="Arial" w:hAnsi="Arial" w:cs="Arial"/>
        </w:rPr>
      </w:pPr>
    </w:p>
    <w:p w14:paraId="5A1524E9" w14:textId="77777777" w:rsidR="00C82E65" w:rsidRPr="002207EA" w:rsidRDefault="00C82E65" w:rsidP="004418DC">
      <w:pPr>
        <w:jc w:val="both"/>
        <w:rPr>
          <w:rFonts w:ascii="Arial" w:hAnsi="Arial" w:cs="Arial"/>
        </w:rPr>
      </w:pPr>
      <w:r w:rsidRPr="002207EA">
        <w:rPr>
          <w:rFonts w:ascii="Arial" w:hAnsi="Arial" w:cs="Arial"/>
        </w:rPr>
        <w:t xml:space="preserve">Entsteht dem Arbeitgeber </w:t>
      </w:r>
      <w:r w:rsidR="00C9657E" w:rsidRPr="002207EA">
        <w:rPr>
          <w:rFonts w:ascii="Arial" w:hAnsi="Arial" w:cs="Arial"/>
        </w:rPr>
        <w:t xml:space="preserve">durch die </w:t>
      </w:r>
      <w:r w:rsidR="00482872" w:rsidRPr="002207EA">
        <w:rPr>
          <w:rFonts w:ascii="Arial" w:hAnsi="Arial" w:cs="Arial"/>
        </w:rPr>
        <w:t xml:space="preserve">schuldhafte </w:t>
      </w:r>
      <w:r w:rsidR="00C9657E" w:rsidRPr="002207EA">
        <w:rPr>
          <w:rFonts w:ascii="Arial" w:hAnsi="Arial" w:cs="Arial"/>
        </w:rPr>
        <w:t>private Nutzung des Internetzugangs</w:t>
      </w:r>
      <w:r w:rsidRPr="002207EA">
        <w:rPr>
          <w:rFonts w:ascii="Arial" w:hAnsi="Arial" w:cs="Arial"/>
        </w:rPr>
        <w:t xml:space="preserve"> eines Mitarbeiters</w:t>
      </w:r>
      <w:r w:rsidR="00C9657E" w:rsidRPr="002207EA">
        <w:rPr>
          <w:rFonts w:ascii="Arial" w:hAnsi="Arial" w:cs="Arial"/>
        </w:rPr>
        <w:t xml:space="preserve"> </w:t>
      </w:r>
      <w:r w:rsidRPr="002207EA">
        <w:rPr>
          <w:rFonts w:ascii="Arial" w:hAnsi="Arial" w:cs="Arial"/>
        </w:rPr>
        <w:t xml:space="preserve">ein Schaden, </w:t>
      </w:r>
      <w:r w:rsidR="00C61119" w:rsidRPr="002207EA">
        <w:rPr>
          <w:rFonts w:ascii="Arial" w:hAnsi="Arial" w:cs="Arial"/>
        </w:rPr>
        <w:t>wird die Haftung auf den</w:t>
      </w:r>
      <w:r w:rsidRPr="002207EA">
        <w:rPr>
          <w:rFonts w:ascii="Arial" w:hAnsi="Arial" w:cs="Arial"/>
        </w:rPr>
        <w:t xml:space="preserve"> Mitarbeiter</w:t>
      </w:r>
      <w:r w:rsidR="00C61119" w:rsidRPr="002207EA">
        <w:rPr>
          <w:rFonts w:ascii="Arial" w:hAnsi="Arial" w:cs="Arial"/>
        </w:rPr>
        <w:t xml:space="preserve"> übertragen</w:t>
      </w:r>
      <w:r w:rsidRPr="002207EA">
        <w:rPr>
          <w:rFonts w:ascii="Arial" w:hAnsi="Arial" w:cs="Arial"/>
        </w:rPr>
        <w:t>.</w:t>
      </w:r>
    </w:p>
    <w:p w14:paraId="7835D6E8" w14:textId="77777777" w:rsidR="00C9657E" w:rsidRPr="002207EA" w:rsidRDefault="00C82E65" w:rsidP="004418DC">
      <w:pPr>
        <w:jc w:val="both"/>
        <w:rPr>
          <w:rFonts w:ascii="Arial" w:hAnsi="Arial" w:cs="Arial"/>
        </w:rPr>
      </w:pPr>
      <w:r w:rsidRPr="002207EA">
        <w:rPr>
          <w:rFonts w:ascii="Arial" w:hAnsi="Arial" w:cs="Arial"/>
        </w:rPr>
        <w:t xml:space="preserve"> </w:t>
      </w:r>
    </w:p>
    <w:p w14:paraId="4482816F" w14:textId="77777777" w:rsidR="00C9657E" w:rsidRPr="002207EA" w:rsidRDefault="0059302E" w:rsidP="002207EA">
      <w:pPr>
        <w:rPr>
          <w:rFonts w:ascii="Arial" w:hAnsi="Arial" w:cs="Arial"/>
          <w:b/>
        </w:rPr>
      </w:pPr>
      <w:r w:rsidRPr="002207EA">
        <w:rPr>
          <w:rFonts w:ascii="Arial" w:hAnsi="Arial" w:cs="Arial"/>
          <w:b/>
        </w:rPr>
        <w:t>3.3</w:t>
      </w:r>
      <w:r w:rsidR="00C9657E" w:rsidRPr="002207EA">
        <w:rPr>
          <w:rFonts w:ascii="Arial" w:hAnsi="Arial" w:cs="Arial"/>
          <w:b/>
        </w:rPr>
        <w:t xml:space="preserve"> Verwendung von </w:t>
      </w:r>
      <w:proofErr w:type="spellStart"/>
      <w:r w:rsidR="00C9657E" w:rsidRPr="002207EA">
        <w:rPr>
          <w:rFonts w:ascii="Arial" w:hAnsi="Arial" w:cs="Arial"/>
          <w:b/>
        </w:rPr>
        <w:t>Toolbars</w:t>
      </w:r>
      <w:proofErr w:type="spellEnd"/>
      <w:r w:rsidR="00C9657E" w:rsidRPr="002207EA">
        <w:rPr>
          <w:rFonts w:ascii="Arial" w:hAnsi="Arial" w:cs="Arial"/>
          <w:b/>
        </w:rPr>
        <w:t xml:space="preserve"> und Messaging Software</w:t>
      </w:r>
    </w:p>
    <w:p w14:paraId="5DAC629A" w14:textId="77777777" w:rsidR="00C9657E" w:rsidRPr="002207EA" w:rsidRDefault="00C9657E" w:rsidP="004418DC">
      <w:pPr>
        <w:jc w:val="both"/>
        <w:rPr>
          <w:rFonts w:ascii="Arial" w:hAnsi="Arial" w:cs="Arial"/>
        </w:rPr>
      </w:pPr>
      <w:r w:rsidRPr="002207EA">
        <w:rPr>
          <w:rFonts w:ascii="Arial" w:hAnsi="Arial" w:cs="Arial"/>
        </w:rPr>
        <w:t xml:space="preserve">Das Herunterladen und Benutzen von </w:t>
      </w:r>
      <w:r w:rsidR="00C61119" w:rsidRPr="002207EA">
        <w:rPr>
          <w:rFonts w:ascii="Arial" w:hAnsi="Arial" w:cs="Arial"/>
        </w:rPr>
        <w:t xml:space="preserve">sogenannten </w:t>
      </w:r>
      <w:proofErr w:type="spellStart"/>
      <w:r w:rsidRPr="002207EA">
        <w:rPr>
          <w:rFonts w:ascii="Arial" w:hAnsi="Arial" w:cs="Arial"/>
        </w:rPr>
        <w:t>Toolbars</w:t>
      </w:r>
      <w:proofErr w:type="spellEnd"/>
      <w:r w:rsidRPr="002207EA">
        <w:rPr>
          <w:rFonts w:ascii="Arial" w:hAnsi="Arial" w:cs="Arial"/>
        </w:rPr>
        <w:t xml:space="preserve"> (beispielsweise Yahoo, Google), </w:t>
      </w:r>
      <w:r w:rsidRPr="00D3463B">
        <w:rPr>
          <w:rFonts w:ascii="Arial" w:hAnsi="Arial" w:cs="Arial"/>
        </w:rPr>
        <w:t>Live</w:t>
      </w:r>
      <w:r w:rsidRPr="002207EA">
        <w:rPr>
          <w:rFonts w:ascii="Arial" w:hAnsi="Arial" w:cs="Arial"/>
        </w:rPr>
        <w:t xml:space="preserve"> Tickern jeder Art, Messaging Software (</w:t>
      </w:r>
      <w:r w:rsidRPr="00D3463B">
        <w:rPr>
          <w:rFonts w:ascii="Arial" w:hAnsi="Arial" w:cs="Arial"/>
        </w:rPr>
        <w:t>ICQ</w:t>
      </w:r>
      <w:r w:rsidRPr="002207EA">
        <w:rPr>
          <w:rFonts w:ascii="Arial" w:hAnsi="Arial" w:cs="Arial"/>
        </w:rPr>
        <w:t xml:space="preserve">, MSN, Yahoo-Messenger, Facebook-Messenger, Twitter), insbesondere auch Nachrichtenapplikation für Smartphones (z. B. WhatsApp) ist nicht gestattet. Weiterhin </w:t>
      </w:r>
      <w:r w:rsidRPr="00D3463B">
        <w:rPr>
          <w:rFonts w:ascii="Arial" w:hAnsi="Arial" w:cs="Arial"/>
        </w:rPr>
        <w:t>ist das Benutzen und die Teilnahme</w:t>
      </w:r>
      <w:r w:rsidRPr="002207EA">
        <w:rPr>
          <w:rFonts w:ascii="Arial" w:hAnsi="Arial" w:cs="Arial"/>
        </w:rPr>
        <w:t xml:space="preserve"> an Tauschbörsen (</w:t>
      </w:r>
      <w:r w:rsidRPr="00D3463B">
        <w:rPr>
          <w:rFonts w:ascii="Arial" w:hAnsi="Arial" w:cs="Arial"/>
        </w:rPr>
        <w:t>BitTor</w:t>
      </w:r>
      <w:r w:rsidR="00D3463B" w:rsidRPr="00D3463B">
        <w:rPr>
          <w:rFonts w:ascii="Arial" w:hAnsi="Arial" w:cs="Arial"/>
        </w:rPr>
        <w:t>r</w:t>
      </w:r>
      <w:r w:rsidRPr="00D3463B">
        <w:rPr>
          <w:rFonts w:ascii="Arial" w:hAnsi="Arial" w:cs="Arial"/>
        </w:rPr>
        <w:t>ent</w:t>
      </w:r>
      <w:r w:rsidRPr="002207EA">
        <w:rPr>
          <w:rFonts w:ascii="Arial" w:hAnsi="Arial" w:cs="Arial"/>
        </w:rPr>
        <w:t>, Rapidshare usw.) nicht gestattet.</w:t>
      </w:r>
    </w:p>
    <w:p w14:paraId="394FA1A3" w14:textId="77777777" w:rsidR="00990288" w:rsidRPr="002207EA" w:rsidRDefault="00990288" w:rsidP="002207EA">
      <w:pPr>
        <w:rPr>
          <w:rFonts w:ascii="Arial" w:hAnsi="Arial" w:cs="Arial"/>
        </w:rPr>
      </w:pPr>
    </w:p>
    <w:p w14:paraId="3EF8AF13" w14:textId="77777777" w:rsidR="00C9657E" w:rsidRPr="002207EA" w:rsidRDefault="0059302E" w:rsidP="002207EA">
      <w:pPr>
        <w:rPr>
          <w:rFonts w:ascii="Arial" w:hAnsi="Arial" w:cs="Arial"/>
          <w:b/>
        </w:rPr>
      </w:pPr>
      <w:r w:rsidRPr="002207EA">
        <w:rPr>
          <w:rFonts w:ascii="Arial" w:hAnsi="Arial" w:cs="Arial"/>
          <w:b/>
        </w:rPr>
        <w:t>3.4</w:t>
      </w:r>
      <w:r w:rsidR="00C9657E" w:rsidRPr="002207EA">
        <w:rPr>
          <w:rFonts w:ascii="Arial" w:hAnsi="Arial" w:cs="Arial"/>
          <w:b/>
        </w:rPr>
        <w:t xml:space="preserve"> Betriebliche Nutzung von Internetangeboten</w:t>
      </w:r>
    </w:p>
    <w:p w14:paraId="656142F8" w14:textId="77777777" w:rsidR="00C9657E" w:rsidRPr="002207EA" w:rsidRDefault="00C9657E" w:rsidP="004418DC">
      <w:pPr>
        <w:jc w:val="both"/>
        <w:rPr>
          <w:rFonts w:ascii="Arial" w:hAnsi="Arial" w:cs="Arial"/>
        </w:rPr>
      </w:pPr>
      <w:r w:rsidRPr="002207EA">
        <w:rPr>
          <w:rFonts w:ascii="Arial" w:hAnsi="Arial" w:cs="Arial"/>
        </w:rPr>
        <w:t xml:space="preserve">Im Rahmen der notwendigen, betrieblichen Angelegenheiten darf das Internet genutzt werden. Bei Verstoß haftet der Mitarbeiter gegenüber der Firma. Bei Unklarheiten zur Nutzung der einzelnen Internetangebote für betriebliche </w:t>
      </w:r>
      <w:r w:rsidRPr="00E06481">
        <w:rPr>
          <w:rFonts w:ascii="Arial" w:hAnsi="Arial" w:cs="Arial"/>
        </w:rPr>
        <w:t>Zwecke</w:t>
      </w:r>
      <w:r w:rsidRPr="002207EA">
        <w:rPr>
          <w:rFonts w:ascii="Arial" w:hAnsi="Arial" w:cs="Arial"/>
        </w:rPr>
        <w:t xml:space="preserve"> sollte die Geschäftsleitung konsultiert werden. </w:t>
      </w:r>
    </w:p>
    <w:p w14:paraId="5F53007B" w14:textId="77777777" w:rsidR="00C9657E" w:rsidRPr="002207EA" w:rsidRDefault="00C9657E" w:rsidP="002207EA">
      <w:pPr>
        <w:rPr>
          <w:rFonts w:ascii="Arial" w:hAnsi="Arial" w:cs="Arial"/>
        </w:rPr>
      </w:pPr>
    </w:p>
    <w:p w14:paraId="0E46471A" w14:textId="77777777" w:rsidR="00C9657E" w:rsidRPr="002207EA" w:rsidRDefault="00C9657E" w:rsidP="002207EA">
      <w:pPr>
        <w:rPr>
          <w:rFonts w:ascii="Arial" w:hAnsi="Arial" w:cs="Arial"/>
          <w:b/>
        </w:rPr>
      </w:pPr>
      <w:r w:rsidRPr="002207EA">
        <w:rPr>
          <w:rFonts w:ascii="Arial" w:hAnsi="Arial" w:cs="Arial"/>
          <w:b/>
        </w:rPr>
        <w:t>3.</w:t>
      </w:r>
      <w:r w:rsidR="0059302E" w:rsidRPr="002207EA">
        <w:rPr>
          <w:rFonts w:ascii="Arial" w:hAnsi="Arial" w:cs="Arial"/>
          <w:b/>
        </w:rPr>
        <w:t>5</w:t>
      </w:r>
      <w:r w:rsidRPr="002207EA">
        <w:rPr>
          <w:rFonts w:ascii="Arial" w:hAnsi="Arial" w:cs="Arial"/>
          <w:b/>
        </w:rPr>
        <w:t xml:space="preserve"> Internetzugang</w:t>
      </w:r>
    </w:p>
    <w:p w14:paraId="392270CF" w14:textId="77777777" w:rsidR="00C9657E" w:rsidRPr="002207EA" w:rsidRDefault="00C9657E" w:rsidP="004418DC">
      <w:pPr>
        <w:jc w:val="both"/>
        <w:rPr>
          <w:rFonts w:ascii="Arial" w:hAnsi="Arial" w:cs="Arial"/>
        </w:rPr>
      </w:pPr>
      <w:r w:rsidRPr="002207EA">
        <w:rPr>
          <w:rFonts w:ascii="Arial" w:hAnsi="Arial" w:cs="Arial"/>
        </w:rPr>
        <w:t xml:space="preserve">Der Internetzugang darf ausschließlich über Kommunikationswege erfolgen, die durch die Geschäftsleitung oder die IT-Verantwortlichen genehmigt und freigegeben sind. Dazu sind die Hinweise in der </w:t>
      </w:r>
      <w:r w:rsidR="00C82E65" w:rsidRPr="002207EA">
        <w:rPr>
          <w:rFonts w:ascii="Arial" w:hAnsi="Arial" w:cs="Arial"/>
          <w:bCs/>
          <w:color w:val="000000"/>
        </w:rPr>
        <w:t xml:space="preserve">der </w:t>
      </w:r>
      <w:r w:rsidR="00C82E65" w:rsidRPr="002207EA">
        <w:rPr>
          <w:rFonts w:ascii="Arial" w:hAnsi="Arial" w:cs="Arial"/>
          <w:color w:val="000000"/>
        </w:rPr>
        <w:t>„</w:t>
      </w:r>
      <w:r w:rsidR="00C82E65" w:rsidRPr="00E06481">
        <w:rPr>
          <w:rFonts w:ascii="Arial" w:hAnsi="Arial" w:cs="Arial"/>
          <w:color w:val="000000"/>
        </w:rPr>
        <w:t>Richtlinie</w:t>
      </w:r>
      <w:r w:rsidR="00C82E65" w:rsidRPr="002207EA">
        <w:rPr>
          <w:rFonts w:ascii="Arial" w:hAnsi="Arial" w:cs="Arial"/>
          <w:color w:val="000000"/>
        </w:rPr>
        <w:t xml:space="preserve"> IT-Sicherheit für Mitarbeiter</w:t>
      </w:r>
      <w:r w:rsidR="00C82E65" w:rsidRPr="002207EA">
        <w:rPr>
          <w:rFonts w:ascii="Arial" w:hAnsi="Arial" w:cs="Arial"/>
          <w:bCs/>
          <w:color w:val="000000"/>
        </w:rPr>
        <w:t xml:space="preserve">“ </w:t>
      </w:r>
      <w:r w:rsidRPr="002207EA">
        <w:rPr>
          <w:rFonts w:ascii="Arial" w:hAnsi="Arial" w:cs="Arial"/>
          <w:color w:val="000000"/>
        </w:rPr>
        <w:t>zu beachten</w:t>
      </w:r>
      <w:r w:rsidRPr="002207EA">
        <w:rPr>
          <w:rFonts w:ascii="Arial" w:hAnsi="Arial" w:cs="Arial"/>
        </w:rPr>
        <w:t>.</w:t>
      </w:r>
    </w:p>
    <w:p w14:paraId="794E9029" w14:textId="77777777" w:rsidR="00C9657E" w:rsidRPr="002207EA" w:rsidRDefault="00C9657E" w:rsidP="002207EA">
      <w:pPr>
        <w:rPr>
          <w:rFonts w:ascii="Arial" w:hAnsi="Arial" w:cs="Arial"/>
        </w:rPr>
      </w:pPr>
    </w:p>
    <w:p w14:paraId="55FD625D" w14:textId="77777777" w:rsidR="00C9657E" w:rsidRPr="002207EA" w:rsidRDefault="0059302E" w:rsidP="002207EA">
      <w:pPr>
        <w:rPr>
          <w:rFonts w:ascii="Arial" w:hAnsi="Arial" w:cs="Arial"/>
          <w:b/>
        </w:rPr>
      </w:pPr>
      <w:r w:rsidRPr="002207EA">
        <w:rPr>
          <w:rFonts w:ascii="Arial" w:hAnsi="Arial" w:cs="Arial"/>
          <w:b/>
        </w:rPr>
        <w:t>3.6</w:t>
      </w:r>
      <w:r w:rsidR="00C9657E" w:rsidRPr="002207EA">
        <w:rPr>
          <w:rFonts w:ascii="Arial" w:hAnsi="Arial" w:cs="Arial"/>
          <w:b/>
        </w:rPr>
        <w:t xml:space="preserve"> Nutzung von </w:t>
      </w:r>
      <w:r w:rsidR="00C9657E" w:rsidRPr="00D3463B">
        <w:rPr>
          <w:rFonts w:ascii="Arial" w:hAnsi="Arial" w:cs="Arial"/>
          <w:b/>
        </w:rPr>
        <w:t>Cloud-Storage-Diensten</w:t>
      </w:r>
    </w:p>
    <w:p w14:paraId="74B37228" w14:textId="6AB9175D" w:rsidR="00C9657E" w:rsidRPr="002207EA" w:rsidRDefault="00C9657E" w:rsidP="004418DC">
      <w:pPr>
        <w:jc w:val="both"/>
        <w:rPr>
          <w:rFonts w:ascii="Arial" w:hAnsi="Arial" w:cs="Arial"/>
        </w:rPr>
      </w:pPr>
      <w:r w:rsidRPr="00D3463B">
        <w:rPr>
          <w:rFonts w:ascii="Arial" w:hAnsi="Arial" w:cs="Arial"/>
        </w:rPr>
        <w:t>Cloud-</w:t>
      </w:r>
      <w:r w:rsidRPr="00A112B8">
        <w:rPr>
          <w:rFonts w:ascii="Arial" w:hAnsi="Arial" w:cs="Arial"/>
        </w:rPr>
        <w:t xml:space="preserve">Storage </w:t>
      </w:r>
      <w:r w:rsidR="00D543F6" w:rsidRPr="00A112B8">
        <w:rPr>
          <w:rFonts w:ascii="Arial" w:hAnsi="Arial" w:cs="Arial"/>
        </w:rPr>
        <w:t xml:space="preserve">sind </w:t>
      </w:r>
      <w:r w:rsidRPr="00A112B8">
        <w:rPr>
          <w:rFonts w:ascii="Arial" w:hAnsi="Arial" w:cs="Arial"/>
        </w:rPr>
        <w:t>Dienste</w:t>
      </w:r>
      <w:r w:rsidR="00D543F6">
        <w:rPr>
          <w:rFonts w:ascii="Arial" w:hAnsi="Arial" w:cs="Arial"/>
        </w:rPr>
        <w:t>,</w:t>
      </w:r>
      <w:r w:rsidRPr="002207EA">
        <w:rPr>
          <w:rFonts w:ascii="Arial" w:hAnsi="Arial" w:cs="Arial"/>
        </w:rPr>
        <w:t xml:space="preserve"> die Speicherplatz auf einem Server zur </w:t>
      </w:r>
      <w:r w:rsidRPr="00E06481">
        <w:rPr>
          <w:rFonts w:ascii="Arial" w:hAnsi="Arial" w:cs="Arial"/>
        </w:rPr>
        <w:t>Verfügung</w:t>
      </w:r>
      <w:r w:rsidRPr="002207EA">
        <w:rPr>
          <w:rFonts w:ascii="Arial" w:hAnsi="Arial" w:cs="Arial"/>
        </w:rPr>
        <w:t xml:space="preserve"> stellen, auf den über einen Webbrowser und/oder ein Zusatzprogramm zugegriffen werden kann und die teilweise Client-Software anbieten, um einen Datenbestand auf verschiedenen PCs oder mobilen Endgeräten synchron zu halten (</w:t>
      </w:r>
      <w:r w:rsidRPr="00D3463B">
        <w:rPr>
          <w:rFonts w:ascii="Arial" w:hAnsi="Arial" w:cs="Arial"/>
        </w:rPr>
        <w:t>z.</w:t>
      </w:r>
      <w:r w:rsidR="00D3463B" w:rsidRPr="00D3463B">
        <w:rPr>
          <w:rFonts w:ascii="Arial" w:hAnsi="Arial" w:cs="Arial"/>
        </w:rPr>
        <w:t xml:space="preserve"> </w:t>
      </w:r>
      <w:r w:rsidRPr="00D3463B">
        <w:rPr>
          <w:rFonts w:ascii="Arial" w:hAnsi="Arial" w:cs="Arial"/>
        </w:rPr>
        <w:t>B.</w:t>
      </w:r>
      <w:r w:rsidRPr="002207EA">
        <w:rPr>
          <w:rFonts w:ascii="Arial" w:hAnsi="Arial" w:cs="Arial"/>
        </w:rPr>
        <w:t xml:space="preserve"> Google Drive, etc.). Es ist nicht gestattet, betriebliche Daten auf Accounts solcher Dienste zu speichern und Konten zu erstellen, bei denen die </w:t>
      </w:r>
      <w:r w:rsidRPr="00D3463B">
        <w:rPr>
          <w:rFonts w:ascii="Arial" w:hAnsi="Arial" w:cs="Arial"/>
        </w:rPr>
        <w:t>betriebliche</w:t>
      </w:r>
      <w:r w:rsidRPr="002207EA">
        <w:rPr>
          <w:rFonts w:ascii="Arial" w:hAnsi="Arial" w:cs="Arial"/>
        </w:rPr>
        <w:t xml:space="preserve"> E-Mail-Adresse angegeben wird.</w:t>
      </w:r>
      <w:r w:rsidR="00C61119" w:rsidRPr="002207EA">
        <w:rPr>
          <w:rFonts w:ascii="Arial" w:hAnsi="Arial" w:cs="Arial"/>
        </w:rPr>
        <w:t xml:space="preserve"> Weiterhin ist das Einbinden privater Accounts auf firmeneigenen Geräten untersagt.</w:t>
      </w:r>
      <w:r w:rsidR="004418DC">
        <w:rPr>
          <w:rFonts w:ascii="Arial" w:hAnsi="Arial" w:cs="Arial"/>
        </w:rPr>
        <w:t xml:space="preserve"> Eine Freigabe erfolgt ausschließlich über die Unternehmensleitung.</w:t>
      </w:r>
    </w:p>
    <w:p w14:paraId="6CF72449" w14:textId="77777777" w:rsidR="000A66D9" w:rsidRPr="002207EA" w:rsidRDefault="000A66D9" w:rsidP="002207EA">
      <w:pPr>
        <w:rPr>
          <w:rFonts w:ascii="Arial" w:hAnsi="Arial" w:cs="Arial"/>
          <w:b/>
          <w:color w:val="000000"/>
        </w:rPr>
      </w:pPr>
    </w:p>
    <w:p w14:paraId="6037F50F" w14:textId="77777777" w:rsidR="002F27D4" w:rsidRPr="002207EA" w:rsidRDefault="002F27D4" w:rsidP="002207EA">
      <w:pPr>
        <w:rPr>
          <w:rFonts w:ascii="Arial" w:hAnsi="Arial" w:cs="Arial"/>
          <w:b/>
          <w:color w:val="000000"/>
        </w:rPr>
      </w:pPr>
      <w:r w:rsidRPr="002207EA">
        <w:rPr>
          <w:rFonts w:ascii="Arial" w:hAnsi="Arial" w:cs="Arial"/>
          <w:b/>
          <w:color w:val="000000"/>
        </w:rPr>
        <w:t>4.</w:t>
      </w:r>
      <w:r w:rsidR="00FF6F3A" w:rsidRPr="002207EA">
        <w:rPr>
          <w:rFonts w:ascii="Arial" w:hAnsi="Arial" w:cs="Arial"/>
          <w:b/>
          <w:color w:val="000000"/>
        </w:rPr>
        <w:t xml:space="preserve"> </w:t>
      </w:r>
      <w:r w:rsidRPr="002207EA">
        <w:rPr>
          <w:rFonts w:ascii="Arial" w:hAnsi="Arial" w:cs="Arial"/>
          <w:b/>
          <w:color w:val="000000"/>
        </w:rPr>
        <w:t>Telefon und Telefax</w:t>
      </w:r>
    </w:p>
    <w:p w14:paraId="36B0349E" w14:textId="2CB8584F" w:rsidR="002F27D4" w:rsidRPr="002207EA" w:rsidRDefault="002F27D4" w:rsidP="004418DC">
      <w:pPr>
        <w:jc w:val="both"/>
        <w:rPr>
          <w:rFonts w:ascii="Arial" w:hAnsi="Arial" w:cs="Arial"/>
          <w:color w:val="000000"/>
        </w:rPr>
      </w:pPr>
      <w:r w:rsidRPr="002207EA">
        <w:rPr>
          <w:rFonts w:ascii="Arial" w:hAnsi="Arial" w:cs="Arial"/>
          <w:color w:val="000000"/>
        </w:rPr>
        <w:t>Die private Nutzung der betrieblichen Telefon- und Faxanlage ist untersagt. Ausnahmen, etwa für Außendienstmitarbeiter, bedürfen der ausdrücklichen Vereinbarung.</w:t>
      </w:r>
      <w:r w:rsidR="004418DC">
        <w:rPr>
          <w:rFonts w:ascii="Arial" w:hAnsi="Arial" w:cs="Arial"/>
          <w:color w:val="000000"/>
        </w:rPr>
        <w:t xml:space="preserve"> </w:t>
      </w:r>
      <w:r w:rsidRPr="002207EA">
        <w:rPr>
          <w:rFonts w:ascii="Arial" w:hAnsi="Arial" w:cs="Arial"/>
          <w:color w:val="000000"/>
        </w:rPr>
        <w:t xml:space="preserve">In dringenden Fällen wie </w:t>
      </w:r>
      <w:r w:rsidR="00C61119" w:rsidRPr="002207EA">
        <w:rPr>
          <w:rFonts w:ascii="Arial" w:hAnsi="Arial" w:cs="Arial"/>
          <w:color w:val="000000"/>
        </w:rPr>
        <w:t xml:space="preserve">Verspätungen, </w:t>
      </w:r>
      <w:r w:rsidRPr="002207EA">
        <w:rPr>
          <w:rFonts w:ascii="Arial" w:hAnsi="Arial" w:cs="Arial"/>
          <w:color w:val="000000"/>
        </w:rPr>
        <w:t>Erkrankung von Angehörigen, Unfällen oder Todesfällen darf der Mitarbeiter ohne weiteres private Telefonate auch während der Arbeitszeit über das betriebliche Telefon führen.</w:t>
      </w:r>
      <w:r w:rsidR="00FF6F3A" w:rsidRPr="002207EA">
        <w:rPr>
          <w:rFonts w:ascii="Arial" w:hAnsi="Arial" w:cs="Arial"/>
          <w:color w:val="000000"/>
        </w:rPr>
        <w:t xml:space="preserve"> </w:t>
      </w:r>
      <w:r w:rsidRPr="002207EA">
        <w:rPr>
          <w:rFonts w:ascii="Arial" w:hAnsi="Arial" w:cs="Arial"/>
          <w:color w:val="000000"/>
        </w:rPr>
        <w:t>Heimliches Mithören oder Mitschneiden von Telefonaten ist dem Arbeitgeber untersagt.</w:t>
      </w:r>
    </w:p>
    <w:p w14:paraId="35333F91" w14:textId="77777777" w:rsidR="000A66D9" w:rsidRPr="002207EA" w:rsidRDefault="000A66D9" w:rsidP="002207EA">
      <w:pPr>
        <w:rPr>
          <w:rFonts w:ascii="Arial" w:hAnsi="Arial" w:cs="Arial"/>
          <w:color w:val="000000"/>
        </w:rPr>
      </w:pPr>
    </w:p>
    <w:p w14:paraId="0A1A73D9" w14:textId="77777777" w:rsidR="00C9657E" w:rsidRPr="002207EA" w:rsidRDefault="002F27D4" w:rsidP="002207EA">
      <w:pPr>
        <w:rPr>
          <w:rFonts w:ascii="Arial" w:hAnsi="Arial" w:cs="Arial"/>
          <w:b/>
        </w:rPr>
      </w:pPr>
      <w:r w:rsidRPr="002207EA">
        <w:rPr>
          <w:rFonts w:ascii="Arial" w:hAnsi="Arial" w:cs="Arial"/>
          <w:b/>
        </w:rPr>
        <w:t>5</w:t>
      </w:r>
      <w:r w:rsidR="00C9657E" w:rsidRPr="002207EA">
        <w:rPr>
          <w:rFonts w:ascii="Arial" w:hAnsi="Arial" w:cs="Arial"/>
          <w:b/>
        </w:rPr>
        <w:t>. Firewall und Protokollierung</w:t>
      </w:r>
    </w:p>
    <w:p w14:paraId="33DAFAF7" w14:textId="77777777" w:rsidR="00C9657E" w:rsidRPr="002207EA" w:rsidRDefault="002F27D4" w:rsidP="002207EA">
      <w:pPr>
        <w:rPr>
          <w:rFonts w:ascii="Arial" w:hAnsi="Arial" w:cs="Arial"/>
          <w:b/>
        </w:rPr>
      </w:pPr>
      <w:r w:rsidRPr="002207EA">
        <w:rPr>
          <w:rFonts w:ascii="Arial" w:hAnsi="Arial" w:cs="Arial"/>
          <w:b/>
        </w:rPr>
        <w:t>5</w:t>
      </w:r>
      <w:r w:rsidR="00C9657E" w:rsidRPr="002207EA">
        <w:rPr>
          <w:rFonts w:ascii="Arial" w:hAnsi="Arial" w:cs="Arial"/>
          <w:b/>
        </w:rPr>
        <w:t>.1 Firewall Sicherheitssystem</w:t>
      </w:r>
    </w:p>
    <w:p w14:paraId="72DA92DF" w14:textId="6CCF91A3" w:rsidR="00C9657E" w:rsidRPr="002207EA" w:rsidRDefault="00C9657E" w:rsidP="004418DC">
      <w:pPr>
        <w:jc w:val="both"/>
        <w:rPr>
          <w:rFonts w:ascii="Arial" w:hAnsi="Arial" w:cs="Arial"/>
        </w:rPr>
      </w:pPr>
      <w:r w:rsidRPr="002207EA">
        <w:rPr>
          <w:rFonts w:ascii="Arial" w:hAnsi="Arial" w:cs="Arial"/>
        </w:rPr>
        <w:t xml:space="preserve">Zur Sicherstellung der Datenkommunikation </w:t>
      </w:r>
      <w:r w:rsidR="004418DC" w:rsidRPr="004418DC">
        <w:rPr>
          <w:rFonts w:ascii="Arial" w:hAnsi="Arial" w:cs="Arial"/>
          <w:color w:val="4472C4" w:themeColor="accent1"/>
        </w:rPr>
        <w:t>Unternehmername</w:t>
      </w:r>
      <w:r w:rsidR="008520BA" w:rsidRPr="002207EA">
        <w:rPr>
          <w:rFonts w:ascii="Arial" w:hAnsi="Arial" w:cs="Arial"/>
          <w:color w:val="000000"/>
        </w:rPr>
        <w:t xml:space="preserve"> </w:t>
      </w:r>
      <w:r w:rsidRPr="002207EA">
        <w:rPr>
          <w:rFonts w:ascii="Arial" w:hAnsi="Arial" w:cs="Arial"/>
          <w:color w:val="000000"/>
        </w:rPr>
        <w:t>ist eine</w:t>
      </w:r>
      <w:r w:rsidRPr="002207EA">
        <w:rPr>
          <w:rFonts w:ascii="Arial" w:hAnsi="Arial" w:cs="Arial"/>
        </w:rPr>
        <w:t xml:space="preserve"> IT-Sicherheitslösung in Form eines Firewall-Systems installiert. Durch dieses Sicherheitssystem soll eine Absicherung des zentralen Internetzugangs des Unternehmens erreicht werden. Das Internet darf nur in Verbindung mit dem Firewall-System genutzt werden.</w:t>
      </w:r>
    </w:p>
    <w:p w14:paraId="4641573E" w14:textId="77777777" w:rsidR="00C9657E" w:rsidRPr="002207EA" w:rsidRDefault="00C9657E" w:rsidP="002207EA">
      <w:pPr>
        <w:rPr>
          <w:rFonts w:ascii="Arial" w:hAnsi="Arial" w:cs="Arial"/>
        </w:rPr>
      </w:pPr>
    </w:p>
    <w:p w14:paraId="53BCC475" w14:textId="77777777" w:rsidR="00C9657E" w:rsidRPr="002207EA" w:rsidRDefault="002F27D4" w:rsidP="002207EA">
      <w:pPr>
        <w:rPr>
          <w:rFonts w:ascii="Arial" w:hAnsi="Arial" w:cs="Arial"/>
          <w:b/>
        </w:rPr>
      </w:pPr>
      <w:r w:rsidRPr="002207EA">
        <w:rPr>
          <w:rFonts w:ascii="Arial" w:hAnsi="Arial" w:cs="Arial"/>
          <w:b/>
        </w:rPr>
        <w:t>5</w:t>
      </w:r>
      <w:r w:rsidR="00C9657E" w:rsidRPr="002207EA">
        <w:rPr>
          <w:rFonts w:ascii="Arial" w:hAnsi="Arial" w:cs="Arial"/>
          <w:b/>
        </w:rPr>
        <w:t>.2 Protokollierung und Zweckbindung</w:t>
      </w:r>
    </w:p>
    <w:p w14:paraId="0BC99BAB" w14:textId="77777777" w:rsidR="00C07941" w:rsidRPr="002207EA" w:rsidRDefault="00C9657E" w:rsidP="004418DC">
      <w:pPr>
        <w:jc w:val="both"/>
        <w:rPr>
          <w:rFonts w:ascii="Arial" w:hAnsi="Arial" w:cs="Arial"/>
        </w:rPr>
      </w:pPr>
      <w:r w:rsidRPr="002207EA">
        <w:rPr>
          <w:rFonts w:ascii="Arial" w:hAnsi="Arial" w:cs="Arial"/>
        </w:rPr>
        <w:t xml:space="preserve">Alle ein- und ausgehenden E-Mails sowie der Internetverkehr und Datentransfer werden protokolliert und gespeichert und können zur Überprüfung von Kommunikationsverbindungen genutzt werden. Aufgezeichnet werden unter anderem Datum, Uhrzeit, Größe der Datei einschließlich Dateianhängen, Absenderadresse und Empfängeradresse sowie aufgerufene Internetwebseiten, abgerufene Daten und Verbindungsdaten. Eine Auswertung der Protokolle erfolgt im Bedarfsfall für </w:t>
      </w:r>
      <w:r w:rsidRPr="00E06481">
        <w:rPr>
          <w:rFonts w:ascii="Arial" w:hAnsi="Arial" w:cs="Arial"/>
        </w:rPr>
        <w:t>Zwecke</w:t>
      </w:r>
      <w:r w:rsidRPr="002207EA">
        <w:rPr>
          <w:rFonts w:ascii="Arial" w:hAnsi="Arial" w:cs="Arial"/>
        </w:rPr>
        <w:t xml:space="preserve"> des Datenschutzes, zur Gewährleistung der System- und Datensicherheit und zur Sicherstellung und Optimierung </w:t>
      </w:r>
      <w:r w:rsidRPr="00D3463B">
        <w:rPr>
          <w:rFonts w:ascii="Arial" w:hAnsi="Arial" w:cs="Arial"/>
        </w:rPr>
        <w:t>des</w:t>
      </w:r>
      <w:r w:rsidRPr="002207EA">
        <w:rPr>
          <w:rFonts w:ascii="Arial" w:hAnsi="Arial" w:cs="Arial"/>
        </w:rPr>
        <w:t xml:space="preserve"> </w:t>
      </w:r>
      <w:r w:rsidRPr="00D3463B">
        <w:rPr>
          <w:rFonts w:ascii="Arial" w:hAnsi="Arial" w:cs="Arial"/>
        </w:rPr>
        <w:t>ordnungsgemäßen</w:t>
      </w:r>
      <w:r w:rsidRPr="002207EA">
        <w:rPr>
          <w:rFonts w:ascii="Arial" w:hAnsi="Arial" w:cs="Arial"/>
        </w:rPr>
        <w:t xml:space="preserve"> Betriebes und Verbindungsabläufe mit dem Internet sowie zur statistischen Feststellung des Gesamtnutzungsvolumens. </w:t>
      </w:r>
    </w:p>
    <w:p w14:paraId="50659675" w14:textId="18550A67" w:rsidR="002F27D4" w:rsidRPr="002207EA" w:rsidRDefault="002F27D4" w:rsidP="004418DC">
      <w:pPr>
        <w:jc w:val="both"/>
        <w:rPr>
          <w:rFonts w:ascii="Arial" w:hAnsi="Arial" w:cs="Arial"/>
          <w:color w:val="000000"/>
        </w:rPr>
      </w:pPr>
      <w:r w:rsidRPr="002207EA">
        <w:rPr>
          <w:rFonts w:ascii="Arial" w:hAnsi="Arial" w:cs="Arial"/>
          <w:color w:val="000000"/>
        </w:rPr>
        <w:t xml:space="preserve">Der Arbeitgeber setzt eine </w:t>
      </w:r>
      <w:r w:rsidRPr="00D3463B">
        <w:rPr>
          <w:rFonts w:ascii="Arial" w:hAnsi="Arial" w:cs="Arial"/>
          <w:color w:val="000000"/>
        </w:rPr>
        <w:t>Voice</w:t>
      </w:r>
      <w:r w:rsidRPr="002207EA">
        <w:rPr>
          <w:rFonts w:ascii="Arial" w:hAnsi="Arial" w:cs="Arial"/>
          <w:color w:val="000000"/>
        </w:rPr>
        <w:t xml:space="preserve"> </w:t>
      </w:r>
      <w:r w:rsidRPr="00D3463B">
        <w:rPr>
          <w:rFonts w:ascii="Arial" w:hAnsi="Arial" w:cs="Arial"/>
          <w:color w:val="000000"/>
        </w:rPr>
        <w:t>Over</w:t>
      </w:r>
      <w:r w:rsidRPr="002207EA">
        <w:rPr>
          <w:rFonts w:ascii="Arial" w:hAnsi="Arial" w:cs="Arial"/>
          <w:color w:val="000000"/>
        </w:rPr>
        <w:t xml:space="preserve"> IP-Telefonanlage mit zugehöriger Software zur Verteilung und Entgegen</w:t>
      </w:r>
      <w:r w:rsidR="00BF33B1" w:rsidRPr="002207EA">
        <w:rPr>
          <w:rFonts w:ascii="Arial" w:hAnsi="Arial" w:cs="Arial"/>
          <w:color w:val="000000"/>
        </w:rPr>
        <w:t>n</w:t>
      </w:r>
      <w:r w:rsidRPr="002207EA">
        <w:rPr>
          <w:rFonts w:ascii="Arial" w:hAnsi="Arial" w:cs="Arial"/>
          <w:color w:val="000000"/>
        </w:rPr>
        <w:t>ahme von Anrufen ein. Die Software speichert insbesondere Anrufe mit Telefonnummer des externen Gesprächspartners, Weiterleitung und Entgegennahme des Anrufs, freie und belegte Telefonarbeitsplätze, Anschluss des Mitarbeiters, Zeitpunkt und Dauer eines Telefonats</w:t>
      </w:r>
      <w:r w:rsidR="00DF1D93" w:rsidRPr="002207EA">
        <w:rPr>
          <w:rFonts w:ascii="Arial" w:hAnsi="Arial" w:cs="Arial"/>
          <w:color w:val="000000"/>
        </w:rPr>
        <w:t xml:space="preserve"> für die Dauer von </w:t>
      </w:r>
      <w:r w:rsidR="00245964">
        <w:rPr>
          <w:rFonts w:ascii="Arial" w:hAnsi="Arial" w:cs="Arial"/>
          <w:color w:val="000000"/>
        </w:rPr>
        <w:t>60</w:t>
      </w:r>
      <w:r w:rsidR="00DF1D93" w:rsidRPr="002207EA">
        <w:rPr>
          <w:rFonts w:ascii="Arial" w:hAnsi="Arial" w:cs="Arial"/>
          <w:color w:val="000000"/>
        </w:rPr>
        <w:t xml:space="preserve"> Tagen, um </w:t>
      </w:r>
      <w:r w:rsidR="00692A41">
        <w:rPr>
          <w:rFonts w:ascii="Arial" w:hAnsi="Arial" w:cs="Arial"/>
          <w:color w:val="000000"/>
        </w:rPr>
        <w:t>belegen zu können, dass Reklamanten zur Nachkontrolle kontaktiert wurden.</w:t>
      </w:r>
    </w:p>
    <w:p w14:paraId="6449EE34" w14:textId="77777777" w:rsidR="00C9657E" w:rsidRPr="002207EA" w:rsidRDefault="00C9657E" w:rsidP="004418DC">
      <w:pPr>
        <w:jc w:val="both"/>
        <w:rPr>
          <w:rFonts w:ascii="Arial" w:hAnsi="Arial" w:cs="Arial"/>
        </w:rPr>
      </w:pPr>
      <w:r w:rsidRPr="002207EA">
        <w:rPr>
          <w:rFonts w:ascii="Arial" w:hAnsi="Arial" w:cs="Arial"/>
        </w:rPr>
        <w:t xml:space="preserve">Eine weitergehende Protokollierung und Auswertung von benutzerspezifischen Aktivitäten </w:t>
      </w:r>
      <w:proofErr w:type="gramStart"/>
      <w:r w:rsidRPr="002207EA">
        <w:rPr>
          <w:rFonts w:ascii="Arial" w:hAnsi="Arial" w:cs="Arial"/>
        </w:rPr>
        <w:t>erfolgt</w:t>
      </w:r>
      <w:proofErr w:type="gramEnd"/>
      <w:r w:rsidRPr="002207EA">
        <w:rPr>
          <w:rFonts w:ascii="Arial" w:hAnsi="Arial" w:cs="Arial"/>
        </w:rPr>
        <w:t xml:space="preserve"> nur unter Einbindung der Geschäftsleitung (z. B. beim Verdacht einer missbräuchlichen Nutzung des E-Mail-Dienstes). </w:t>
      </w:r>
    </w:p>
    <w:p w14:paraId="034429B8" w14:textId="77777777" w:rsidR="00C9657E" w:rsidRPr="002207EA" w:rsidRDefault="00C9657E" w:rsidP="004418DC">
      <w:pPr>
        <w:jc w:val="both"/>
        <w:rPr>
          <w:rFonts w:ascii="Arial" w:hAnsi="Arial" w:cs="Arial"/>
        </w:rPr>
      </w:pPr>
      <w:r w:rsidRPr="002207EA">
        <w:rPr>
          <w:rFonts w:ascii="Arial" w:hAnsi="Arial" w:cs="Arial"/>
        </w:rPr>
        <w:t>Die bei der Nutzung der</w:t>
      </w:r>
      <w:r w:rsidR="00DF1D93" w:rsidRPr="002207EA">
        <w:rPr>
          <w:rFonts w:ascii="Arial" w:hAnsi="Arial" w:cs="Arial"/>
        </w:rPr>
        <w:t xml:space="preserve"> </w:t>
      </w:r>
      <w:r w:rsidR="00DF1D93" w:rsidRPr="002207EA">
        <w:rPr>
          <w:rFonts w:ascii="Arial" w:hAnsi="Arial" w:cs="Arial"/>
          <w:color w:val="000000"/>
        </w:rPr>
        <w:t>Telefon</w:t>
      </w:r>
      <w:r w:rsidR="008A15AF" w:rsidRPr="002207EA">
        <w:rPr>
          <w:rFonts w:ascii="Arial" w:hAnsi="Arial" w:cs="Arial"/>
          <w:color w:val="000000"/>
        </w:rPr>
        <w:t>-</w:t>
      </w:r>
      <w:r w:rsidR="00DF1D93" w:rsidRPr="002207EA">
        <w:rPr>
          <w:rFonts w:ascii="Arial" w:hAnsi="Arial" w:cs="Arial"/>
          <w:color w:val="000000"/>
        </w:rPr>
        <w:t>, Telefax</w:t>
      </w:r>
      <w:r w:rsidR="008A15AF" w:rsidRPr="002207EA">
        <w:rPr>
          <w:rFonts w:ascii="Arial" w:hAnsi="Arial" w:cs="Arial"/>
          <w:color w:val="000000"/>
        </w:rPr>
        <w:t>-</w:t>
      </w:r>
      <w:r w:rsidR="00DF1D93" w:rsidRPr="002207EA">
        <w:rPr>
          <w:rFonts w:ascii="Arial" w:hAnsi="Arial" w:cs="Arial"/>
          <w:color w:val="000000"/>
        </w:rPr>
        <w:t>,</w:t>
      </w:r>
      <w:r w:rsidRPr="002207EA">
        <w:rPr>
          <w:rFonts w:ascii="Arial" w:hAnsi="Arial" w:cs="Arial"/>
        </w:rPr>
        <w:t xml:space="preserve"> E-Mail- und Internetdienste anfallenden personenbezogenen Daten (Protokoll- und Verbindungsdaten) dürfen nicht zur Leistungs- und Verhaltenskontrolle der Mitarbeiter verwendet werden. </w:t>
      </w:r>
      <w:r w:rsidRPr="002207EA">
        <w:rPr>
          <w:rFonts w:ascii="Arial" w:hAnsi="Arial" w:cs="Arial"/>
          <w:color w:val="000000"/>
        </w:rPr>
        <w:t xml:space="preserve">Personenbezogene Daten, die zur Sicherstellung des ordnungsgemäßen Betriebs des E-Mail-Systems sowie der Internetdienste erhoben und gespeichert werden, unterliegen der Zweckbindung nach </w:t>
      </w:r>
      <w:r w:rsidR="002B25B1" w:rsidRPr="002207EA">
        <w:rPr>
          <w:rFonts w:ascii="Arial" w:hAnsi="Arial" w:cs="Arial"/>
          <w:color w:val="000000"/>
        </w:rPr>
        <w:t xml:space="preserve">Art. 6 DSGVO, sowie Art. </w:t>
      </w:r>
      <w:r w:rsidR="00EF65D7" w:rsidRPr="002207EA">
        <w:rPr>
          <w:rFonts w:ascii="Arial" w:hAnsi="Arial" w:cs="Arial"/>
          <w:color w:val="000000"/>
        </w:rPr>
        <w:t>88</w:t>
      </w:r>
      <w:r w:rsidR="002B25B1" w:rsidRPr="002207EA">
        <w:rPr>
          <w:rFonts w:ascii="Arial" w:hAnsi="Arial" w:cs="Arial"/>
          <w:color w:val="000000"/>
        </w:rPr>
        <w:t xml:space="preserve"> DSGVO </w:t>
      </w:r>
      <w:proofErr w:type="spellStart"/>
      <w:r w:rsidR="002B25B1" w:rsidRPr="00D3463B">
        <w:rPr>
          <w:rFonts w:ascii="Arial" w:hAnsi="Arial" w:cs="Arial"/>
          <w:color w:val="000000"/>
        </w:rPr>
        <w:t>i.</w:t>
      </w:r>
      <w:r w:rsidR="00D3463B" w:rsidRPr="00D3463B">
        <w:rPr>
          <w:rFonts w:ascii="Arial" w:hAnsi="Arial" w:cs="Arial"/>
          <w:color w:val="000000"/>
        </w:rPr>
        <w:t>v</w:t>
      </w:r>
      <w:r w:rsidR="002B25B1" w:rsidRPr="00D3463B">
        <w:rPr>
          <w:rFonts w:ascii="Arial" w:hAnsi="Arial" w:cs="Arial"/>
          <w:color w:val="000000"/>
        </w:rPr>
        <w:t>.m</w:t>
      </w:r>
      <w:proofErr w:type="spellEnd"/>
      <w:r w:rsidR="002B25B1" w:rsidRPr="002207EA">
        <w:rPr>
          <w:rFonts w:ascii="Arial" w:hAnsi="Arial" w:cs="Arial"/>
          <w:color w:val="000000"/>
        </w:rPr>
        <w:t>. § 26 BDSG-neu</w:t>
      </w:r>
      <w:r w:rsidRPr="002207EA">
        <w:rPr>
          <w:rFonts w:ascii="Arial" w:hAnsi="Arial" w:cs="Arial"/>
          <w:color w:val="000000"/>
        </w:rPr>
        <w:t>. Zugriffe auf</w:t>
      </w:r>
      <w:r w:rsidRPr="002207EA">
        <w:rPr>
          <w:rFonts w:ascii="Arial" w:hAnsi="Arial" w:cs="Arial"/>
        </w:rPr>
        <w:t xml:space="preserve"> das Internet können mit Datum, Uhrzeit, Zugriffsdauer, Transfervolumen und der genauen URL der aufgerufenen Internetseiten protokolliert werden. Diese Daten können gespeichert und zur Überprüfung von Kommunikationsverbindungen genutzt werden. Auch insoweit findet eine Verwendung der Protokolle zu </w:t>
      </w:r>
      <w:r w:rsidRPr="00E06481">
        <w:rPr>
          <w:rFonts w:ascii="Arial" w:hAnsi="Arial" w:cs="Arial"/>
        </w:rPr>
        <w:t>Zwecken</w:t>
      </w:r>
      <w:r w:rsidRPr="002207EA">
        <w:rPr>
          <w:rFonts w:ascii="Arial" w:hAnsi="Arial" w:cs="Arial"/>
        </w:rPr>
        <w:t xml:space="preserve"> der Verhaltens- und Leistungskontrolle von Mitarbeitern grundsätzlich nicht statt.</w:t>
      </w:r>
    </w:p>
    <w:p w14:paraId="69012FBD" w14:textId="77777777" w:rsidR="00C9657E" w:rsidRPr="002207EA" w:rsidRDefault="00C9657E" w:rsidP="004418DC">
      <w:pPr>
        <w:jc w:val="both"/>
        <w:rPr>
          <w:rFonts w:ascii="Arial" w:hAnsi="Arial" w:cs="Arial"/>
        </w:rPr>
      </w:pPr>
    </w:p>
    <w:p w14:paraId="7B2398CE" w14:textId="7212FE04" w:rsidR="00C9657E" w:rsidRPr="002207EA" w:rsidRDefault="00C9657E" w:rsidP="004418DC">
      <w:pPr>
        <w:jc w:val="both"/>
        <w:rPr>
          <w:rFonts w:ascii="Arial" w:hAnsi="Arial" w:cs="Arial"/>
        </w:rPr>
      </w:pPr>
      <w:r w:rsidRPr="002207EA">
        <w:rPr>
          <w:rFonts w:ascii="Arial" w:hAnsi="Arial" w:cs="Arial"/>
        </w:rPr>
        <w:t>Die Protokolle und die Protokolldateien werden nach dem „</w:t>
      </w:r>
      <w:r w:rsidRPr="00D3463B">
        <w:rPr>
          <w:rFonts w:ascii="Arial" w:hAnsi="Arial" w:cs="Arial"/>
        </w:rPr>
        <w:t>First-in-first-out</w:t>
      </w:r>
      <w:r w:rsidRPr="002207EA">
        <w:rPr>
          <w:rFonts w:ascii="Arial" w:hAnsi="Arial" w:cs="Arial"/>
        </w:rPr>
        <w:t xml:space="preserve">“-Prinzip </w:t>
      </w:r>
      <w:r w:rsidR="000A66D9" w:rsidRPr="002207EA">
        <w:rPr>
          <w:rFonts w:ascii="Arial" w:hAnsi="Arial" w:cs="Arial"/>
        </w:rPr>
        <w:t xml:space="preserve">spätestens </w:t>
      </w:r>
      <w:r w:rsidRPr="002207EA">
        <w:rPr>
          <w:rFonts w:ascii="Arial" w:hAnsi="Arial" w:cs="Arial"/>
        </w:rPr>
        <w:t xml:space="preserve">nach </w:t>
      </w:r>
      <w:r w:rsidR="00222B73">
        <w:rPr>
          <w:rFonts w:ascii="Arial" w:hAnsi="Arial" w:cs="Arial"/>
        </w:rPr>
        <w:t>30</w:t>
      </w:r>
      <w:r w:rsidRPr="002207EA">
        <w:rPr>
          <w:rFonts w:ascii="Arial" w:hAnsi="Arial" w:cs="Arial"/>
        </w:rPr>
        <w:t xml:space="preserve"> Tagen gelöscht. Die Aufbewahrung der Protokolle richtet sich nach den jeweils aktuellen gesetzlichen </w:t>
      </w:r>
      <w:r w:rsidRPr="00E06481">
        <w:rPr>
          <w:rFonts w:ascii="Arial" w:hAnsi="Arial" w:cs="Arial"/>
        </w:rPr>
        <w:t>Bestimmungen</w:t>
      </w:r>
      <w:r w:rsidRPr="002207EA">
        <w:rPr>
          <w:rFonts w:ascii="Arial" w:hAnsi="Arial" w:cs="Arial"/>
        </w:rPr>
        <w:t>.</w:t>
      </w:r>
    </w:p>
    <w:p w14:paraId="1FAA188A" w14:textId="77777777" w:rsidR="0059302E" w:rsidRPr="002207EA" w:rsidRDefault="0059302E" w:rsidP="002207EA">
      <w:pPr>
        <w:rPr>
          <w:rFonts w:ascii="Arial" w:hAnsi="Arial" w:cs="Arial"/>
        </w:rPr>
      </w:pPr>
    </w:p>
    <w:p w14:paraId="5B7C29CB" w14:textId="77777777" w:rsidR="00C9657E" w:rsidRPr="002207EA" w:rsidRDefault="002F27D4" w:rsidP="002207EA">
      <w:pPr>
        <w:rPr>
          <w:rFonts w:ascii="Arial" w:hAnsi="Arial" w:cs="Arial"/>
          <w:b/>
        </w:rPr>
      </w:pPr>
      <w:r w:rsidRPr="002207EA">
        <w:rPr>
          <w:rFonts w:ascii="Arial" w:hAnsi="Arial" w:cs="Arial"/>
          <w:b/>
        </w:rPr>
        <w:t>6</w:t>
      </w:r>
      <w:r w:rsidR="00C9657E" w:rsidRPr="002207EA">
        <w:rPr>
          <w:rFonts w:ascii="Arial" w:hAnsi="Arial" w:cs="Arial"/>
          <w:b/>
        </w:rPr>
        <w:t xml:space="preserve">. </w:t>
      </w:r>
      <w:r w:rsidR="002207EA" w:rsidRPr="002207EA">
        <w:rPr>
          <w:rFonts w:ascii="Arial" w:hAnsi="Arial" w:cs="Arial"/>
          <w:b/>
        </w:rPr>
        <w:t>IT</w:t>
      </w:r>
      <w:r w:rsidR="00C9657E" w:rsidRPr="002207EA">
        <w:rPr>
          <w:rFonts w:ascii="Arial" w:hAnsi="Arial" w:cs="Arial"/>
          <w:b/>
        </w:rPr>
        <w:t xml:space="preserve">-Equipment </w:t>
      </w:r>
    </w:p>
    <w:p w14:paraId="455C2B69" w14:textId="77777777" w:rsidR="00C9657E" w:rsidRPr="002207EA" w:rsidRDefault="002F27D4" w:rsidP="002207EA">
      <w:pPr>
        <w:rPr>
          <w:rFonts w:ascii="Arial" w:hAnsi="Arial" w:cs="Arial"/>
          <w:b/>
        </w:rPr>
      </w:pPr>
      <w:r w:rsidRPr="002207EA">
        <w:rPr>
          <w:rFonts w:ascii="Arial" w:hAnsi="Arial" w:cs="Arial"/>
          <w:b/>
        </w:rPr>
        <w:t>6</w:t>
      </w:r>
      <w:r w:rsidR="00C9657E" w:rsidRPr="002207EA">
        <w:rPr>
          <w:rFonts w:ascii="Arial" w:hAnsi="Arial" w:cs="Arial"/>
          <w:b/>
        </w:rPr>
        <w:t xml:space="preserve">.1 Ordnungsgemäßer Umgang mit </w:t>
      </w:r>
      <w:r w:rsidR="002207EA" w:rsidRPr="002207EA">
        <w:rPr>
          <w:rFonts w:ascii="Arial" w:hAnsi="Arial" w:cs="Arial"/>
          <w:b/>
        </w:rPr>
        <w:t>IT</w:t>
      </w:r>
      <w:r w:rsidR="00C9657E" w:rsidRPr="002207EA">
        <w:rPr>
          <w:rFonts w:ascii="Arial" w:hAnsi="Arial" w:cs="Arial"/>
          <w:b/>
        </w:rPr>
        <w:t>-Equipment</w:t>
      </w:r>
    </w:p>
    <w:p w14:paraId="7BFA2CBD" w14:textId="694FD41B" w:rsidR="00C9657E" w:rsidRPr="002207EA" w:rsidRDefault="00C9657E" w:rsidP="004418DC">
      <w:pPr>
        <w:jc w:val="both"/>
        <w:rPr>
          <w:rFonts w:ascii="Arial" w:hAnsi="Arial" w:cs="Arial"/>
        </w:rPr>
      </w:pPr>
      <w:r w:rsidRPr="002207EA">
        <w:rPr>
          <w:rFonts w:ascii="Arial" w:hAnsi="Arial" w:cs="Arial"/>
        </w:rPr>
        <w:t xml:space="preserve">Als selbstverständlich </w:t>
      </w:r>
      <w:r w:rsidRPr="00D3463B">
        <w:rPr>
          <w:rFonts w:ascii="Arial" w:hAnsi="Arial" w:cs="Arial"/>
        </w:rPr>
        <w:t xml:space="preserve">wird der bestimmungsgemäße Gebrauch und die pflegliche Behandlung der betrieblichen </w:t>
      </w:r>
      <w:r w:rsidR="002207EA" w:rsidRPr="00D3463B">
        <w:rPr>
          <w:rFonts w:ascii="Arial" w:hAnsi="Arial" w:cs="Arial"/>
        </w:rPr>
        <w:t>IT</w:t>
      </w:r>
      <w:r w:rsidRPr="00D3463B">
        <w:rPr>
          <w:rFonts w:ascii="Arial" w:hAnsi="Arial" w:cs="Arial"/>
        </w:rPr>
        <w:t>-Geräte</w:t>
      </w:r>
      <w:r w:rsidRPr="002207EA">
        <w:rPr>
          <w:rFonts w:ascii="Arial" w:hAnsi="Arial" w:cs="Arial"/>
        </w:rPr>
        <w:t xml:space="preserve"> vorausgesetzt. Für fahrlässig verschuldete Schäden an den betrieblichen </w:t>
      </w:r>
      <w:r w:rsidR="002207EA" w:rsidRPr="002207EA">
        <w:rPr>
          <w:rFonts w:ascii="Arial" w:hAnsi="Arial" w:cs="Arial"/>
        </w:rPr>
        <w:t>IT</w:t>
      </w:r>
      <w:r w:rsidRPr="002207EA">
        <w:rPr>
          <w:rFonts w:ascii="Arial" w:hAnsi="Arial" w:cs="Arial"/>
        </w:rPr>
        <w:t>-Geräten oder den Verlust der zum mobilen Gebrauch überlassenen Geräte (hierzu zählen insbesondere Notebooks und die Smartphones) haftet der Mitarbeiter</w:t>
      </w:r>
      <w:r w:rsidR="004418DC">
        <w:rPr>
          <w:rFonts w:ascii="Arial" w:hAnsi="Arial" w:cs="Arial"/>
        </w:rPr>
        <w:t>, bzw. behält sich das Unternehmen eine Haftung vor</w:t>
      </w:r>
      <w:r w:rsidRPr="002207EA">
        <w:rPr>
          <w:rFonts w:ascii="Arial" w:hAnsi="Arial" w:cs="Arial"/>
        </w:rPr>
        <w:t xml:space="preserve">. Endgeräte dürfen nicht Außenstehenden (z. B. Familienmitgliedern) zur Nutzung überlassen werden. </w:t>
      </w:r>
    </w:p>
    <w:p w14:paraId="47934772" w14:textId="77777777" w:rsidR="00C9657E" w:rsidRPr="002207EA" w:rsidRDefault="00C9657E" w:rsidP="004418DC">
      <w:pPr>
        <w:jc w:val="both"/>
        <w:rPr>
          <w:rFonts w:ascii="Arial" w:hAnsi="Arial" w:cs="Arial"/>
        </w:rPr>
      </w:pPr>
    </w:p>
    <w:p w14:paraId="7828B2C2" w14:textId="77777777" w:rsidR="00C9657E" w:rsidRPr="002207EA" w:rsidRDefault="002F27D4" w:rsidP="002207EA">
      <w:pPr>
        <w:rPr>
          <w:rFonts w:ascii="Arial" w:hAnsi="Arial" w:cs="Arial"/>
          <w:b/>
        </w:rPr>
      </w:pPr>
      <w:r w:rsidRPr="002207EA">
        <w:rPr>
          <w:rFonts w:ascii="Arial" w:hAnsi="Arial" w:cs="Arial"/>
          <w:b/>
        </w:rPr>
        <w:t>6</w:t>
      </w:r>
      <w:r w:rsidR="00C9657E" w:rsidRPr="002207EA">
        <w:rPr>
          <w:rFonts w:ascii="Arial" w:hAnsi="Arial" w:cs="Arial"/>
          <w:b/>
        </w:rPr>
        <w:t>.2. Installation von Software</w:t>
      </w:r>
    </w:p>
    <w:p w14:paraId="4C5EAE38" w14:textId="77777777" w:rsidR="00C9657E" w:rsidRPr="002207EA" w:rsidRDefault="00C9657E" w:rsidP="004418DC">
      <w:pPr>
        <w:jc w:val="both"/>
        <w:rPr>
          <w:rFonts w:ascii="Arial" w:hAnsi="Arial" w:cs="Arial"/>
        </w:rPr>
      </w:pPr>
      <w:r w:rsidRPr="002207EA">
        <w:rPr>
          <w:rFonts w:ascii="Arial" w:hAnsi="Arial" w:cs="Arial"/>
        </w:rPr>
        <w:t xml:space="preserve">Grundsätzlich darf auf den betrieblichen </w:t>
      </w:r>
      <w:r w:rsidR="002207EA" w:rsidRPr="002207EA">
        <w:rPr>
          <w:rFonts w:ascii="Arial" w:hAnsi="Arial" w:cs="Arial"/>
        </w:rPr>
        <w:t>IT</w:t>
      </w:r>
      <w:r w:rsidRPr="002207EA">
        <w:rPr>
          <w:rFonts w:ascii="Arial" w:hAnsi="Arial" w:cs="Arial"/>
        </w:rPr>
        <w:t>-Geräten keine Software von Mitarbeitern installiert werden.</w:t>
      </w:r>
      <w:r w:rsidR="002A4281" w:rsidRPr="002207EA">
        <w:rPr>
          <w:rFonts w:ascii="Arial" w:hAnsi="Arial" w:cs="Arial"/>
        </w:rPr>
        <w:t xml:space="preserve"> Die Administration ist hiervon ausgenommen.</w:t>
      </w:r>
    </w:p>
    <w:p w14:paraId="674E69FE" w14:textId="77777777" w:rsidR="00C9657E" w:rsidRPr="002207EA" w:rsidRDefault="00C9657E" w:rsidP="004418DC">
      <w:pPr>
        <w:jc w:val="both"/>
        <w:rPr>
          <w:rFonts w:ascii="Arial" w:hAnsi="Arial" w:cs="Arial"/>
        </w:rPr>
      </w:pPr>
    </w:p>
    <w:p w14:paraId="46451256" w14:textId="77777777" w:rsidR="00C9657E" w:rsidRPr="002207EA" w:rsidRDefault="002F27D4" w:rsidP="002207EA">
      <w:pPr>
        <w:rPr>
          <w:rFonts w:ascii="Arial" w:hAnsi="Arial" w:cs="Arial"/>
          <w:b/>
        </w:rPr>
      </w:pPr>
      <w:r w:rsidRPr="002207EA">
        <w:rPr>
          <w:rFonts w:ascii="Arial" w:hAnsi="Arial" w:cs="Arial"/>
          <w:b/>
        </w:rPr>
        <w:t>6</w:t>
      </w:r>
      <w:r w:rsidR="00C9657E" w:rsidRPr="002207EA">
        <w:rPr>
          <w:rFonts w:ascii="Arial" w:hAnsi="Arial" w:cs="Arial"/>
          <w:b/>
        </w:rPr>
        <w:t>.3 Verwendung privater Soft- und Hardware</w:t>
      </w:r>
    </w:p>
    <w:p w14:paraId="62DD37A5" w14:textId="77777777" w:rsidR="00C9657E" w:rsidRPr="002207EA" w:rsidRDefault="00C9657E" w:rsidP="002207EA">
      <w:pPr>
        <w:rPr>
          <w:rFonts w:ascii="Arial" w:hAnsi="Arial" w:cs="Arial"/>
        </w:rPr>
      </w:pPr>
      <w:r w:rsidRPr="002207EA">
        <w:rPr>
          <w:rFonts w:ascii="Arial" w:hAnsi="Arial" w:cs="Arial"/>
        </w:rPr>
        <w:t>Das Einbringen von privater Soft- und Hardware ist nicht zulässig.</w:t>
      </w:r>
    </w:p>
    <w:p w14:paraId="5BAC9CF1" w14:textId="77777777" w:rsidR="00C9657E" w:rsidRPr="002207EA" w:rsidRDefault="00C9657E" w:rsidP="002207EA">
      <w:pPr>
        <w:rPr>
          <w:rFonts w:ascii="Arial" w:hAnsi="Arial" w:cs="Arial"/>
        </w:rPr>
      </w:pPr>
    </w:p>
    <w:p w14:paraId="080DA7E4" w14:textId="77777777" w:rsidR="00C9657E" w:rsidRPr="002207EA" w:rsidRDefault="002F27D4" w:rsidP="002207EA">
      <w:pPr>
        <w:rPr>
          <w:rFonts w:ascii="Arial" w:hAnsi="Arial" w:cs="Arial"/>
          <w:b/>
        </w:rPr>
      </w:pPr>
      <w:r w:rsidRPr="002207EA">
        <w:rPr>
          <w:rFonts w:ascii="Arial" w:hAnsi="Arial" w:cs="Arial"/>
          <w:b/>
        </w:rPr>
        <w:t>6</w:t>
      </w:r>
      <w:r w:rsidR="00C9657E" w:rsidRPr="002207EA">
        <w:rPr>
          <w:rFonts w:ascii="Arial" w:hAnsi="Arial" w:cs="Arial"/>
          <w:b/>
        </w:rPr>
        <w:t>.4 Speicherung privater Dateien</w:t>
      </w:r>
    </w:p>
    <w:p w14:paraId="0EEE7D3E" w14:textId="77777777" w:rsidR="00C9657E" w:rsidRPr="002207EA" w:rsidRDefault="00C9657E" w:rsidP="004418DC">
      <w:pPr>
        <w:jc w:val="both"/>
        <w:rPr>
          <w:rFonts w:ascii="Arial" w:hAnsi="Arial" w:cs="Arial"/>
        </w:rPr>
      </w:pPr>
      <w:r w:rsidRPr="002207EA">
        <w:rPr>
          <w:rFonts w:ascii="Arial" w:hAnsi="Arial" w:cs="Arial"/>
        </w:rPr>
        <w:t xml:space="preserve">Das Speichern von privaten Dateien (z. B. Filmen, </w:t>
      </w:r>
      <w:r w:rsidRPr="00D3463B">
        <w:rPr>
          <w:rFonts w:ascii="Arial" w:hAnsi="Arial" w:cs="Arial"/>
        </w:rPr>
        <w:t>mp3</w:t>
      </w:r>
      <w:r w:rsidRPr="002207EA">
        <w:rPr>
          <w:rFonts w:ascii="Arial" w:hAnsi="Arial" w:cs="Arial"/>
        </w:rPr>
        <w:t xml:space="preserve">, </w:t>
      </w:r>
      <w:r w:rsidRPr="00D3463B">
        <w:rPr>
          <w:rFonts w:ascii="Arial" w:hAnsi="Arial" w:cs="Arial"/>
        </w:rPr>
        <w:t>mp4</w:t>
      </w:r>
      <w:r w:rsidRPr="002207EA">
        <w:rPr>
          <w:rFonts w:ascii="Arial" w:hAnsi="Arial" w:cs="Arial"/>
        </w:rPr>
        <w:t>, Musik-Dateien usw.) ist auf betrieblichen Datenträgern nicht gestattet. Für entstandene Schäden durch Speicherung privater Dateien haftet der verursachende Mitarbeiter.</w:t>
      </w:r>
    </w:p>
    <w:p w14:paraId="476658B8" w14:textId="77777777" w:rsidR="00990288" w:rsidRPr="002207EA" w:rsidRDefault="00990288" w:rsidP="002207EA">
      <w:pPr>
        <w:rPr>
          <w:rFonts w:ascii="Arial" w:hAnsi="Arial" w:cs="Arial"/>
        </w:rPr>
      </w:pPr>
    </w:p>
    <w:p w14:paraId="3C66697B" w14:textId="77777777" w:rsidR="00C9657E" w:rsidRPr="002207EA" w:rsidRDefault="002F27D4" w:rsidP="002207EA">
      <w:pPr>
        <w:rPr>
          <w:rFonts w:ascii="Arial" w:hAnsi="Arial" w:cs="Arial"/>
          <w:b/>
        </w:rPr>
      </w:pPr>
      <w:r w:rsidRPr="002207EA">
        <w:rPr>
          <w:rFonts w:ascii="Arial" w:hAnsi="Arial" w:cs="Arial"/>
          <w:b/>
        </w:rPr>
        <w:t>7</w:t>
      </w:r>
      <w:r w:rsidR="00C9657E" w:rsidRPr="002207EA">
        <w:rPr>
          <w:rFonts w:ascii="Arial" w:hAnsi="Arial" w:cs="Arial"/>
          <w:b/>
        </w:rPr>
        <w:t>. Überprüfung der Einwilligung</w:t>
      </w:r>
    </w:p>
    <w:p w14:paraId="3FE956F8" w14:textId="77777777" w:rsidR="00C9657E" w:rsidRPr="002207EA" w:rsidRDefault="002F27D4" w:rsidP="002207EA">
      <w:pPr>
        <w:rPr>
          <w:rFonts w:ascii="Arial" w:hAnsi="Arial" w:cs="Arial"/>
          <w:b/>
        </w:rPr>
      </w:pPr>
      <w:r w:rsidRPr="002207EA">
        <w:rPr>
          <w:rFonts w:ascii="Arial" w:hAnsi="Arial" w:cs="Arial"/>
          <w:b/>
        </w:rPr>
        <w:t>7</w:t>
      </w:r>
      <w:r w:rsidR="00C9657E" w:rsidRPr="002207EA">
        <w:rPr>
          <w:rFonts w:ascii="Arial" w:hAnsi="Arial" w:cs="Arial"/>
          <w:b/>
        </w:rPr>
        <w:t>.1 Kont</w:t>
      </w:r>
      <w:r w:rsidR="004A4F37" w:rsidRPr="002207EA">
        <w:rPr>
          <w:rFonts w:ascii="Arial" w:hAnsi="Arial" w:cs="Arial"/>
          <w:b/>
        </w:rPr>
        <w:t>rollen durch die Geschäftsleitun</w:t>
      </w:r>
      <w:r w:rsidR="00C9657E" w:rsidRPr="002207EA">
        <w:rPr>
          <w:rFonts w:ascii="Arial" w:hAnsi="Arial" w:cs="Arial"/>
          <w:b/>
        </w:rPr>
        <w:t>g</w:t>
      </w:r>
    </w:p>
    <w:p w14:paraId="75BA4647" w14:textId="77777777" w:rsidR="00C9657E" w:rsidRPr="002207EA" w:rsidRDefault="00C9657E" w:rsidP="004418DC">
      <w:pPr>
        <w:jc w:val="both"/>
        <w:rPr>
          <w:rFonts w:ascii="Arial" w:hAnsi="Arial" w:cs="Arial"/>
        </w:rPr>
      </w:pPr>
      <w:r w:rsidRPr="002207EA">
        <w:rPr>
          <w:rFonts w:ascii="Arial" w:hAnsi="Arial" w:cs="Arial"/>
        </w:rPr>
        <w:t>Die Einhaltung der vorliegenden Vereinbarung wird von der Geschäft</w:t>
      </w:r>
      <w:r w:rsidR="004A4F37" w:rsidRPr="002207EA">
        <w:rPr>
          <w:rFonts w:ascii="Arial" w:hAnsi="Arial" w:cs="Arial"/>
        </w:rPr>
        <w:t>sleitung</w:t>
      </w:r>
      <w:r w:rsidRPr="002207EA">
        <w:rPr>
          <w:rFonts w:ascii="Arial" w:hAnsi="Arial" w:cs="Arial"/>
        </w:rPr>
        <w:t xml:space="preserve"> stichprobenartig überprüft. Mit Kontrollen in unregelmäßigen Abständen ist zu rechnen. Der Arbeitgeber ist berechtigt, jede Nutzung von </w:t>
      </w:r>
      <w:r w:rsidR="00472570">
        <w:rPr>
          <w:rFonts w:ascii="Arial" w:hAnsi="Arial" w:cs="Arial"/>
        </w:rPr>
        <w:t xml:space="preserve">E-Mail, </w:t>
      </w:r>
      <w:r w:rsidR="00472570" w:rsidRPr="00A112B8">
        <w:rPr>
          <w:rFonts w:ascii="Arial" w:hAnsi="Arial" w:cs="Arial"/>
        </w:rPr>
        <w:t xml:space="preserve">Telefon </w:t>
      </w:r>
      <w:r w:rsidRPr="00A112B8">
        <w:rPr>
          <w:rFonts w:ascii="Arial" w:hAnsi="Arial" w:cs="Arial"/>
        </w:rPr>
        <w:t>und Internet</w:t>
      </w:r>
      <w:r w:rsidRPr="002207EA">
        <w:rPr>
          <w:rFonts w:ascii="Arial" w:hAnsi="Arial" w:cs="Arial"/>
        </w:rPr>
        <w:t xml:space="preserve"> zu speichern, um die Einhaltung der obigen </w:t>
      </w:r>
      <w:r w:rsidRPr="00E06481">
        <w:rPr>
          <w:rFonts w:ascii="Arial" w:hAnsi="Arial" w:cs="Arial"/>
        </w:rPr>
        <w:t>Bestimmungen</w:t>
      </w:r>
      <w:r w:rsidRPr="002207EA">
        <w:rPr>
          <w:rFonts w:ascii="Arial" w:hAnsi="Arial" w:cs="Arial"/>
        </w:rPr>
        <w:t xml:space="preserve"> anhand der gespeicherten Daten zu überprüfen. </w:t>
      </w:r>
    </w:p>
    <w:p w14:paraId="0626F800" w14:textId="77777777" w:rsidR="00C9657E" w:rsidRDefault="00C9657E" w:rsidP="002207EA">
      <w:pPr>
        <w:rPr>
          <w:rFonts w:ascii="Arial" w:hAnsi="Arial" w:cs="Arial"/>
        </w:rPr>
      </w:pPr>
    </w:p>
    <w:p w14:paraId="5C56F7F4" w14:textId="77777777" w:rsidR="00BF71AE" w:rsidRPr="002207EA" w:rsidRDefault="00BF71AE" w:rsidP="002207EA">
      <w:pPr>
        <w:rPr>
          <w:rFonts w:ascii="Arial" w:hAnsi="Arial" w:cs="Arial"/>
        </w:rPr>
      </w:pPr>
    </w:p>
    <w:p w14:paraId="2004C230" w14:textId="77777777" w:rsidR="00C9657E" w:rsidRPr="002207EA" w:rsidRDefault="002F27D4" w:rsidP="002207EA">
      <w:pPr>
        <w:rPr>
          <w:rFonts w:ascii="Arial" w:hAnsi="Arial" w:cs="Arial"/>
          <w:b/>
        </w:rPr>
      </w:pPr>
      <w:r w:rsidRPr="002207EA">
        <w:rPr>
          <w:rFonts w:ascii="Arial" w:hAnsi="Arial" w:cs="Arial"/>
          <w:b/>
        </w:rPr>
        <w:t>7</w:t>
      </w:r>
      <w:r w:rsidR="00C9657E" w:rsidRPr="002207EA">
        <w:rPr>
          <w:rFonts w:ascii="Arial" w:hAnsi="Arial" w:cs="Arial"/>
          <w:b/>
        </w:rPr>
        <w:t>.2 Wirksamkeit der Vereinbarung</w:t>
      </w:r>
    </w:p>
    <w:p w14:paraId="719A6907" w14:textId="77777777" w:rsidR="00C9657E" w:rsidRPr="002207EA" w:rsidRDefault="00C9657E" w:rsidP="004418DC">
      <w:pPr>
        <w:jc w:val="both"/>
        <w:rPr>
          <w:rFonts w:ascii="Arial" w:hAnsi="Arial" w:cs="Arial"/>
        </w:rPr>
      </w:pPr>
      <w:r w:rsidRPr="002207EA">
        <w:rPr>
          <w:rFonts w:ascii="Arial" w:hAnsi="Arial" w:cs="Arial"/>
        </w:rPr>
        <w:t xml:space="preserve">Sollte eine </w:t>
      </w:r>
      <w:r w:rsidRPr="00E06481">
        <w:rPr>
          <w:rFonts w:ascii="Arial" w:hAnsi="Arial" w:cs="Arial"/>
        </w:rPr>
        <w:t>Bestimmung</w:t>
      </w:r>
      <w:r w:rsidRPr="002207EA">
        <w:rPr>
          <w:rFonts w:ascii="Arial" w:hAnsi="Arial" w:cs="Arial"/>
        </w:rPr>
        <w:t xml:space="preserve"> dieser Vereinbarung ganz oder teilweise nicht rechtswirksam sein oder ihre Rechtswirksamkeit später verlieren, so soll hierdurch die Gültigkeit der übrigen </w:t>
      </w:r>
      <w:r w:rsidRPr="00E06481">
        <w:rPr>
          <w:rFonts w:ascii="Arial" w:hAnsi="Arial" w:cs="Arial"/>
        </w:rPr>
        <w:t>Bestimmungen</w:t>
      </w:r>
      <w:r w:rsidRPr="002207EA">
        <w:rPr>
          <w:rFonts w:ascii="Arial" w:hAnsi="Arial" w:cs="Arial"/>
        </w:rPr>
        <w:t xml:space="preserve"> </w:t>
      </w:r>
      <w:r w:rsidRPr="00D3463B">
        <w:rPr>
          <w:rFonts w:ascii="Arial" w:hAnsi="Arial" w:cs="Arial"/>
        </w:rPr>
        <w:t>nicht</w:t>
      </w:r>
      <w:r w:rsidRPr="002207EA">
        <w:rPr>
          <w:rFonts w:ascii="Arial" w:hAnsi="Arial" w:cs="Arial"/>
        </w:rPr>
        <w:t xml:space="preserve"> </w:t>
      </w:r>
      <w:r w:rsidRPr="00D3463B">
        <w:rPr>
          <w:rFonts w:ascii="Arial" w:hAnsi="Arial" w:cs="Arial"/>
        </w:rPr>
        <w:t>berührt</w:t>
      </w:r>
      <w:r w:rsidRPr="002207EA">
        <w:rPr>
          <w:rFonts w:ascii="Arial" w:hAnsi="Arial" w:cs="Arial"/>
        </w:rPr>
        <w:t xml:space="preserve"> werden. Anstelle der unwirksamen </w:t>
      </w:r>
      <w:r w:rsidRPr="00E06481">
        <w:rPr>
          <w:rFonts w:ascii="Arial" w:hAnsi="Arial" w:cs="Arial"/>
        </w:rPr>
        <w:t>Bestimmung</w:t>
      </w:r>
      <w:r w:rsidRPr="002207EA">
        <w:rPr>
          <w:rFonts w:ascii="Arial" w:hAnsi="Arial" w:cs="Arial"/>
        </w:rPr>
        <w:t xml:space="preserve"> soll im Wege der Anpassung eine andere angemessene </w:t>
      </w:r>
      <w:r w:rsidRPr="00E06481">
        <w:rPr>
          <w:rFonts w:ascii="Arial" w:hAnsi="Arial" w:cs="Arial"/>
        </w:rPr>
        <w:t>Regelung</w:t>
      </w:r>
      <w:r w:rsidRPr="002207EA">
        <w:rPr>
          <w:rFonts w:ascii="Arial" w:hAnsi="Arial" w:cs="Arial"/>
        </w:rPr>
        <w:t xml:space="preserve"> gelten, die dem am nächsten kommt, was die Vertragsparteien gewollt haben oder gewollt haben würden, wenn sie die Unwirksamkeit der </w:t>
      </w:r>
      <w:r w:rsidRPr="00E06481">
        <w:rPr>
          <w:rFonts w:ascii="Arial" w:hAnsi="Arial" w:cs="Arial"/>
        </w:rPr>
        <w:t>Regelung</w:t>
      </w:r>
      <w:r w:rsidRPr="002207EA">
        <w:rPr>
          <w:rFonts w:ascii="Arial" w:hAnsi="Arial" w:cs="Arial"/>
        </w:rPr>
        <w:t xml:space="preserve"> bedacht hätten.</w:t>
      </w:r>
    </w:p>
    <w:p w14:paraId="4BBC1738" w14:textId="77777777" w:rsidR="00FE64C8" w:rsidRPr="002207EA" w:rsidRDefault="00FE64C8" w:rsidP="002207EA">
      <w:pPr>
        <w:rPr>
          <w:rFonts w:ascii="Arial" w:hAnsi="Arial" w:cs="Arial"/>
        </w:rPr>
      </w:pPr>
    </w:p>
    <w:p w14:paraId="09D3ABEB" w14:textId="77777777" w:rsidR="00C9657E" w:rsidRPr="002207EA" w:rsidRDefault="002F27D4" w:rsidP="002207EA">
      <w:pPr>
        <w:rPr>
          <w:rFonts w:ascii="Arial" w:hAnsi="Arial" w:cs="Arial"/>
          <w:b/>
        </w:rPr>
      </w:pPr>
      <w:r w:rsidRPr="002207EA">
        <w:rPr>
          <w:rFonts w:ascii="Arial" w:hAnsi="Arial" w:cs="Arial"/>
          <w:b/>
        </w:rPr>
        <w:t>7</w:t>
      </w:r>
      <w:r w:rsidR="00C9657E" w:rsidRPr="002207EA">
        <w:rPr>
          <w:rFonts w:ascii="Arial" w:hAnsi="Arial" w:cs="Arial"/>
          <w:b/>
        </w:rPr>
        <w:t>.3 Auswirkungen und Verstöße</w:t>
      </w:r>
    </w:p>
    <w:p w14:paraId="2AE3EE72" w14:textId="44B14E47" w:rsidR="00C9657E" w:rsidRPr="002207EA" w:rsidRDefault="00C9657E" w:rsidP="004418DC">
      <w:pPr>
        <w:jc w:val="both"/>
        <w:rPr>
          <w:rFonts w:ascii="Arial" w:hAnsi="Arial" w:cs="Arial"/>
        </w:rPr>
      </w:pPr>
      <w:r w:rsidRPr="002207EA">
        <w:rPr>
          <w:rFonts w:ascii="Arial" w:hAnsi="Arial" w:cs="Arial"/>
        </w:rPr>
        <w:t xml:space="preserve">Die Geschäftsleitung ist unverzüglich über alle Missbräuche und Missbrauchsversuche bei der Nutzung von </w:t>
      </w:r>
      <w:r w:rsidR="002207EA" w:rsidRPr="002207EA">
        <w:rPr>
          <w:rFonts w:ascii="Arial" w:hAnsi="Arial" w:cs="Arial"/>
        </w:rPr>
        <w:t>IT</w:t>
      </w:r>
      <w:r w:rsidRPr="002207EA">
        <w:rPr>
          <w:rFonts w:ascii="Arial" w:hAnsi="Arial" w:cs="Arial"/>
        </w:rPr>
        <w:t>-Geräten und der Nutzung von Internet und E-Mail-Diensten zu unterrichten. Alle Mitarbeiter haben das Recht, vermutete oder tatsächliche Verstöße der Geschäftsleitung vorzutragen. Bei begründetem Verdacht auf missbräuchliche/unerlaubte Nutzung des Internetzugangs oder missbräuchliche/unerlaubte Nutzung von E-Maildiensten erfolgt eine gezielte personenbezogene Auswertung. Ggf.</w:t>
      </w:r>
      <w:r w:rsidR="00205CB7" w:rsidRPr="002207EA">
        <w:rPr>
          <w:rFonts w:ascii="Arial" w:hAnsi="Arial" w:cs="Arial"/>
        </w:rPr>
        <w:t xml:space="preserve"> veranlasst</w:t>
      </w:r>
      <w:r w:rsidR="004A4F37" w:rsidRPr="002207EA">
        <w:rPr>
          <w:rFonts w:ascii="Arial" w:hAnsi="Arial" w:cs="Arial"/>
        </w:rPr>
        <w:t xml:space="preserve"> die Geschäftsleitun</w:t>
      </w:r>
      <w:r w:rsidRPr="002207EA">
        <w:rPr>
          <w:rFonts w:ascii="Arial" w:hAnsi="Arial" w:cs="Arial"/>
        </w:rPr>
        <w:t>g weitere Untersuchungsmaßnahmen. In jed</w:t>
      </w:r>
      <w:r w:rsidR="004A4F37" w:rsidRPr="002207EA">
        <w:rPr>
          <w:rFonts w:ascii="Arial" w:hAnsi="Arial" w:cs="Arial"/>
        </w:rPr>
        <w:t xml:space="preserve">em Fall </w:t>
      </w:r>
      <w:r w:rsidR="004A4F37" w:rsidRPr="00D3463B">
        <w:rPr>
          <w:rFonts w:ascii="Arial" w:hAnsi="Arial" w:cs="Arial"/>
        </w:rPr>
        <w:t>ist die Geschäftsleitung</w:t>
      </w:r>
      <w:r w:rsidRPr="00D3463B">
        <w:rPr>
          <w:rFonts w:ascii="Arial" w:hAnsi="Arial" w:cs="Arial"/>
        </w:rPr>
        <w:t xml:space="preserve"> und der Datenschutzbeauftragte</w:t>
      </w:r>
      <w:r w:rsidRPr="002207EA">
        <w:rPr>
          <w:rFonts w:ascii="Arial" w:hAnsi="Arial" w:cs="Arial"/>
        </w:rPr>
        <w:t xml:space="preserve"> über diese Maßnahmen zu </w:t>
      </w:r>
      <w:r w:rsidR="004A4F37" w:rsidRPr="002207EA">
        <w:rPr>
          <w:rFonts w:ascii="Arial" w:hAnsi="Arial" w:cs="Arial"/>
        </w:rPr>
        <w:t>informieren. Die Geschäftsleitun</w:t>
      </w:r>
      <w:r w:rsidRPr="002207EA">
        <w:rPr>
          <w:rFonts w:ascii="Arial" w:hAnsi="Arial" w:cs="Arial"/>
        </w:rPr>
        <w:t xml:space="preserve">g entscheidet, ob der betroffene </w:t>
      </w:r>
      <w:r w:rsidR="004418DC">
        <w:rPr>
          <w:rFonts w:ascii="Arial" w:hAnsi="Arial" w:cs="Arial"/>
        </w:rPr>
        <w:t>Beschäftigte</w:t>
      </w:r>
      <w:r w:rsidRPr="002207EA">
        <w:rPr>
          <w:rFonts w:ascii="Arial" w:hAnsi="Arial" w:cs="Arial"/>
        </w:rPr>
        <w:t xml:space="preserve"> informiert und ob </w:t>
      </w:r>
      <w:r w:rsidR="004418DC">
        <w:rPr>
          <w:rFonts w:ascii="Arial" w:hAnsi="Arial" w:cs="Arial"/>
        </w:rPr>
        <w:t xml:space="preserve">diese </w:t>
      </w:r>
      <w:r w:rsidR="004418DC" w:rsidRPr="002207EA">
        <w:rPr>
          <w:rFonts w:ascii="Arial" w:hAnsi="Arial" w:cs="Arial"/>
        </w:rPr>
        <w:t>dazu gehört,</w:t>
      </w:r>
      <w:r w:rsidRPr="002207EA">
        <w:rPr>
          <w:rFonts w:ascii="Arial" w:hAnsi="Arial" w:cs="Arial"/>
        </w:rPr>
        <w:t xml:space="preserve"> w</w:t>
      </w:r>
      <w:r w:rsidR="004418DC">
        <w:rPr>
          <w:rFonts w:ascii="Arial" w:hAnsi="Arial" w:cs="Arial"/>
        </w:rPr>
        <w:t>erden</w:t>
      </w:r>
      <w:r w:rsidRPr="002207EA">
        <w:rPr>
          <w:rFonts w:ascii="Arial" w:hAnsi="Arial" w:cs="Arial"/>
        </w:rPr>
        <w:t xml:space="preserve">. </w:t>
      </w:r>
    </w:p>
    <w:p w14:paraId="053F4437" w14:textId="77777777" w:rsidR="00C9657E" w:rsidRPr="002207EA" w:rsidRDefault="00C9657E" w:rsidP="004418DC">
      <w:pPr>
        <w:jc w:val="both"/>
        <w:rPr>
          <w:rFonts w:ascii="Arial" w:hAnsi="Arial" w:cs="Arial"/>
        </w:rPr>
      </w:pPr>
    </w:p>
    <w:p w14:paraId="67289951" w14:textId="492B55A9" w:rsidR="00C9657E" w:rsidRPr="002207EA" w:rsidRDefault="00C9657E" w:rsidP="004418DC">
      <w:pPr>
        <w:jc w:val="both"/>
        <w:rPr>
          <w:rFonts w:ascii="Arial" w:hAnsi="Arial" w:cs="Arial"/>
        </w:rPr>
      </w:pPr>
      <w:r w:rsidRPr="002207EA">
        <w:rPr>
          <w:rFonts w:ascii="Arial" w:hAnsi="Arial" w:cs="Arial"/>
        </w:rPr>
        <w:t xml:space="preserve">Der unberechtigte Zugriff auf personenbezogene Daten, die missbräuchliche/unerlaubte Nutzung des Internetzugangs oder missbräuchliche/unerlaubte Nutzung von E-Maildiensten hat </w:t>
      </w:r>
      <w:r w:rsidRPr="00D3463B">
        <w:rPr>
          <w:rFonts w:ascii="Arial" w:hAnsi="Arial" w:cs="Arial"/>
        </w:rPr>
        <w:t>arbeits</w:t>
      </w:r>
      <w:r w:rsidRPr="002207EA">
        <w:rPr>
          <w:rFonts w:ascii="Arial" w:hAnsi="Arial" w:cs="Arial"/>
        </w:rPr>
        <w:t xml:space="preserve">rechtliche Konsequenzen. Personenbezogene Daten, die entgegen dieser Vereinbarung erfasst oder gespeichert werden, dürfen nicht verwendet oder genutzt werden. Personelle Maßnahmen, die auf Informationen beruhen, die unter Verstoß gegen die Zweckbindung nach Ziffer </w:t>
      </w:r>
      <w:r w:rsidR="00482872" w:rsidRPr="002207EA">
        <w:rPr>
          <w:rFonts w:ascii="Arial" w:hAnsi="Arial" w:cs="Arial"/>
          <w:color w:val="000000"/>
        </w:rPr>
        <w:t>5</w:t>
      </w:r>
      <w:r w:rsidRPr="002207EA">
        <w:rPr>
          <w:rFonts w:ascii="Arial" w:hAnsi="Arial" w:cs="Arial"/>
          <w:color w:val="000000"/>
        </w:rPr>
        <w:t>.</w:t>
      </w:r>
      <w:r w:rsidRPr="002207EA">
        <w:rPr>
          <w:rFonts w:ascii="Arial" w:hAnsi="Arial" w:cs="Arial"/>
        </w:rPr>
        <w:t>2 dieser Vereinbarung gewonnen wurden, sind unwirksam. Über den gemäß dieser Vereinbarung unbefugten Zugriff auf personenbezogen</w:t>
      </w:r>
      <w:r w:rsidR="004A4F37" w:rsidRPr="002207EA">
        <w:rPr>
          <w:rFonts w:ascii="Arial" w:hAnsi="Arial" w:cs="Arial"/>
        </w:rPr>
        <w:t>e Daten ist die Geschäftsleitung</w:t>
      </w:r>
      <w:r w:rsidRPr="002207EA">
        <w:rPr>
          <w:rFonts w:ascii="Arial" w:hAnsi="Arial" w:cs="Arial"/>
        </w:rPr>
        <w:t xml:space="preserve"> zu informieren.</w:t>
      </w:r>
    </w:p>
    <w:p w14:paraId="49A1D473" w14:textId="77777777" w:rsidR="00C9657E" w:rsidRPr="002207EA" w:rsidRDefault="00D3463B" w:rsidP="002207EA">
      <w:pPr>
        <w:rPr>
          <w:rFonts w:ascii="Arial" w:hAnsi="Arial" w:cs="Arial"/>
          <w:b/>
        </w:rPr>
      </w:pPr>
      <w:r>
        <w:rPr>
          <w:rFonts w:ascii="Arial" w:hAnsi="Arial" w:cs="Arial"/>
          <w:b/>
        </w:rPr>
        <w:br/>
      </w:r>
      <w:r w:rsidR="002F27D4" w:rsidRPr="002207EA">
        <w:rPr>
          <w:rFonts w:ascii="Arial" w:hAnsi="Arial" w:cs="Arial"/>
          <w:b/>
        </w:rPr>
        <w:t>7</w:t>
      </w:r>
      <w:r w:rsidR="00C9657E" w:rsidRPr="002207EA">
        <w:rPr>
          <w:rFonts w:ascii="Arial" w:hAnsi="Arial" w:cs="Arial"/>
          <w:b/>
        </w:rPr>
        <w:t>.4 Weiterentwicklung</w:t>
      </w:r>
    </w:p>
    <w:p w14:paraId="114EB77B" w14:textId="312775C8" w:rsidR="00C9657E" w:rsidRPr="002207EA" w:rsidRDefault="00C9657E" w:rsidP="004418DC">
      <w:pPr>
        <w:jc w:val="both"/>
        <w:rPr>
          <w:rFonts w:ascii="Arial" w:hAnsi="Arial" w:cs="Arial"/>
        </w:rPr>
      </w:pPr>
      <w:r w:rsidRPr="002207EA">
        <w:rPr>
          <w:rFonts w:ascii="Arial" w:hAnsi="Arial" w:cs="Arial"/>
        </w:rPr>
        <w:t xml:space="preserve">Die Mitarbeiter werden über geänderte Rahmenbedingungen, die sich aus der Schnelllebigkeit </w:t>
      </w:r>
      <w:r w:rsidR="00D3463B" w:rsidRPr="00D3463B">
        <w:rPr>
          <w:rFonts w:ascii="Arial" w:hAnsi="Arial" w:cs="Arial"/>
        </w:rPr>
        <w:t>der Informationssysteme</w:t>
      </w:r>
      <w:r w:rsidRPr="002207EA">
        <w:rPr>
          <w:rFonts w:ascii="Arial" w:hAnsi="Arial" w:cs="Arial"/>
        </w:rPr>
        <w:t xml:space="preserve"> ergeben, fortlaufend unterrichtet.</w:t>
      </w:r>
      <w:r w:rsidR="004418DC">
        <w:rPr>
          <w:rFonts w:ascii="Arial" w:hAnsi="Arial" w:cs="Arial"/>
        </w:rPr>
        <w:t xml:space="preserve"> </w:t>
      </w:r>
      <w:r w:rsidRPr="002207EA">
        <w:rPr>
          <w:rFonts w:ascii="Arial" w:hAnsi="Arial" w:cs="Arial"/>
        </w:rPr>
        <w:t>Sie bestätigen die Kenntnisnahme der Verfahrensweise, verpflichten sich zu deren Einhaltung und bestätigen durch Ihre Unterschrift den Erhalt einer Kopie der Vereinbarung.</w:t>
      </w:r>
    </w:p>
    <w:p w14:paraId="13E1A7A7" w14:textId="77777777" w:rsidR="00C9657E" w:rsidRPr="002207EA" w:rsidRDefault="00C9657E" w:rsidP="004418DC">
      <w:pPr>
        <w:jc w:val="both"/>
        <w:rPr>
          <w:rFonts w:ascii="Arial" w:hAnsi="Arial" w:cs="Arial"/>
        </w:rPr>
      </w:pPr>
    </w:p>
    <w:p w14:paraId="52E96D76" w14:textId="77777777" w:rsidR="00C9657E" w:rsidRPr="002207EA" w:rsidRDefault="00C9657E" w:rsidP="002207EA">
      <w:pPr>
        <w:rPr>
          <w:rFonts w:ascii="Arial" w:hAnsi="Arial" w:cs="Arial"/>
        </w:rPr>
      </w:pPr>
    </w:p>
    <w:p w14:paraId="60191FC2" w14:textId="77777777" w:rsidR="00C9657E" w:rsidRPr="002207EA" w:rsidRDefault="00C9657E" w:rsidP="002207EA">
      <w:pPr>
        <w:rPr>
          <w:rFonts w:ascii="Arial" w:hAnsi="Arial" w:cs="Arial"/>
        </w:rPr>
      </w:pPr>
    </w:p>
    <w:p w14:paraId="3EE431CA" w14:textId="77777777" w:rsidR="00C9657E" w:rsidRPr="002207EA" w:rsidRDefault="00C9657E" w:rsidP="002207EA">
      <w:pPr>
        <w:rPr>
          <w:rFonts w:ascii="Arial" w:hAnsi="Arial" w:cs="Arial"/>
        </w:rPr>
      </w:pPr>
      <w:r w:rsidRPr="002207EA">
        <w:rPr>
          <w:rFonts w:ascii="Arial" w:hAnsi="Arial" w:cs="Arial"/>
        </w:rPr>
        <w:t>____________________________</w:t>
      </w:r>
    </w:p>
    <w:p w14:paraId="5356E3D4" w14:textId="77777777" w:rsidR="00C9657E" w:rsidRPr="002207EA" w:rsidRDefault="00C9657E" w:rsidP="002207EA">
      <w:pPr>
        <w:rPr>
          <w:rFonts w:ascii="Arial" w:hAnsi="Arial" w:cs="Arial"/>
        </w:rPr>
      </w:pPr>
      <w:r w:rsidRPr="002207EA">
        <w:rPr>
          <w:rFonts w:ascii="Arial" w:hAnsi="Arial" w:cs="Arial"/>
        </w:rPr>
        <w:t>Ort und Datum</w:t>
      </w:r>
    </w:p>
    <w:p w14:paraId="476F26DD" w14:textId="77777777" w:rsidR="00C9657E" w:rsidRPr="002207EA" w:rsidRDefault="00C9657E" w:rsidP="002207EA">
      <w:pPr>
        <w:rPr>
          <w:rFonts w:ascii="Arial" w:hAnsi="Arial" w:cs="Arial"/>
        </w:rPr>
      </w:pPr>
    </w:p>
    <w:p w14:paraId="0E32C6E0" w14:textId="77777777" w:rsidR="00C9657E" w:rsidRPr="002207EA" w:rsidRDefault="00C9657E" w:rsidP="002207EA">
      <w:pPr>
        <w:rPr>
          <w:rFonts w:ascii="Arial" w:hAnsi="Arial" w:cs="Arial"/>
        </w:rPr>
      </w:pPr>
    </w:p>
    <w:p w14:paraId="4D044A01" w14:textId="77777777" w:rsidR="00C9657E" w:rsidRPr="002207EA" w:rsidRDefault="00C9657E" w:rsidP="002207EA">
      <w:pPr>
        <w:rPr>
          <w:rFonts w:ascii="Arial" w:hAnsi="Arial" w:cs="Arial"/>
        </w:rPr>
      </w:pPr>
    </w:p>
    <w:p w14:paraId="3897DEE8" w14:textId="77777777" w:rsidR="00C9657E" w:rsidRPr="002207EA" w:rsidRDefault="00C9657E" w:rsidP="002207EA">
      <w:pPr>
        <w:rPr>
          <w:rFonts w:ascii="Arial" w:hAnsi="Arial" w:cs="Arial"/>
        </w:rPr>
      </w:pPr>
      <w:r w:rsidRPr="002207EA">
        <w:rPr>
          <w:rFonts w:ascii="Arial" w:hAnsi="Arial" w:cs="Arial"/>
        </w:rPr>
        <w:t xml:space="preserve">____________________________                        </w:t>
      </w:r>
      <w:r w:rsidRPr="002207EA">
        <w:rPr>
          <w:rFonts w:ascii="Arial" w:hAnsi="Arial" w:cs="Arial"/>
        </w:rPr>
        <w:tab/>
        <w:t>_________________________</w:t>
      </w:r>
    </w:p>
    <w:p w14:paraId="354F3C41" w14:textId="77777777" w:rsidR="000D3854" w:rsidRPr="002207EA" w:rsidRDefault="0059302E" w:rsidP="002207EA">
      <w:pPr>
        <w:rPr>
          <w:rFonts w:ascii="Arial" w:hAnsi="Arial" w:cs="Arial"/>
        </w:rPr>
      </w:pPr>
      <w:r w:rsidRPr="002207EA">
        <w:rPr>
          <w:rFonts w:ascii="Arial" w:hAnsi="Arial" w:cs="Arial"/>
        </w:rPr>
        <w:t>Geschäftsleitung Arbeitgeber</w:t>
      </w:r>
      <w:r w:rsidR="00C9657E" w:rsidRPr="002207EA">
        <w:rPr>
          <w:rFonts w:ascii="Arial" w:hAnsi="Arial" w:cs="Arial"/>
        </w:rPr>
        <w:tab/>
      </w:r>
      <w:r w:rsidR="00C9657E" w:rsidRPr="002207EA">
        <w:rPr>
          <w:rFonts w:ascii="Arial" w:hAnsi="Arial" w:cs="Arial"/>
        </w:rPr>
        <w:tab/>
      </w:r>
      <w:r w:rsidR="00C9657E" w:rsidRPr="002207EA">
        <w:rPr>
          <w:rFonts w:ascii="Arial" w:hAnsi="Arial" w:cs="Arial"/>
        </w:rPr>
        <w:tab/>
      </w:r>
      <w:r w:rsidR="00C9657E" w:rsidRPr="002207EA">
        <w:rPr>
          <w:rFonts w:ascii="Arial" w:hAnsi="Arial" w:cs="Arial"/>
        </w:rPr>
        <w:tab/>
        <w:t>Mitarbeiter</w:t>
      </w:r>
    </w:p>
    <w:sectPr w:rsidR="000D3854" w:rsidRPr="002207EA" w:rsidSect="00F51A47">
      <w:footerReference w:type="default" r:id="rId8"/>
      <w:pgSz w:w="12240" w:h="15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9D02" w14:textId="77777777" w:rsidR="004C6C2E" w:rsidRDefault="004C6C2E">
      <w:r>
        <w:separator/>
      </w:r>
    </w:p>
  </w:endnote>
  <w:endnote w:type="continuationSeparator" w:id="0">
    <w:p w14:paraId="10D4C0A1" w14:textId="77777777" w:rsidR="004C6C2E" w:rsidRDefault="004C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LT-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ヒラギノ角ゴ Pro W3">
    <w:altName w:val="MS Mincho"/>
    <w:charset w:val="80"/>
    <w:family w:val="swiss"/>
    <w:pitch w:val="variable"/>
    <w:sig w:usb0="00000000" w:usb1="7AC7FFFF" w:usb2="00000012" w:usb3="00000000" w:csb0="0002000D"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D952" w14:textId="24A06A12" w:rsidR="00BC405E" w:rsidRPr="00EC70AC" w:rsidRDefault="00F82B78" w:rsidP="00DE3EED">
    <w:pPr>
      <w:pStyle w:val="Fuzeile"/>
      <w:tabs>
        <w:tab w:val="clear" w:pos="4536"/>
        <w:tab w:val="clear" w:pos="9072"/>
        <w:tab w:val="right" w:pos="9498"/>
      </w:tabs>
      <w:spacing w:before="100"/>
      <w:ind w:right="360"/>
      <w:rPr>
        <w:rFonts w:ascii="Arial" w:hAnsi="Arial" w:cs="Arial"/>
        <w:b/>
        <w:bCs/>
      </w:rPr>
    </w:pPr>
    <w:r w:rsidRPr="00B21DE5">
      <w:rPr>
        <w:rFonts w:ascii="Arial" w:hAnsi="Arial" w:cs="Arial"/>
        <w:noProof/>
      </w:rPr>
      <mc:AlternateContent>
        <mc:Choice Requires="wps">
          <w:drawing>
            <wp:anchor distT="0" distB="0" distL="114300" distR="114300" simplePos="0" relativeHeight="251656704" behindDoc="0" locked="0" layoutInCell="1" allowOverlap="1" wp14:anchorId="74F8EBF1" wp14:editId="3911F14F">
              <wp:simplePos x="0" y="0"/>
              <wp:positionH relativeFrom="column">
                <wp:posOffset>0</wp:posOffset>
              </wp:positionH>
              <wp:positionV relativeFrom="paragraph">
                <wp:posOffset>158750</wp:posOffset>
              </wp:positionV>
              <wp:extent cx="5760085" cy="0"/>
              <wp:effectExtent l="9525" t="6350" r="12065" b="12700"/>
              <wp:wrapTight wrapText="bothSides">
                <wp:wrapPolygon edited="0">
                  <wp:start x="-36" y="-2147483648"/>
                  <wp:lineTo x="0" y="-2147483648"/>
                  <wp:lineTo x="10818" y="-2147483648"/>
                  <wp:lineTo x="10818" y="-2147483648"/>
                  <wp:lineTo x="21564" y="-2147483648"/>
                  <wp:lineTo x="21671" y="-2147483648"/>
                  <wp:lineTo x="-36" y="-2147483648"/>
                </wp:wrapPolygon>
              </wp:wrapTight>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67317"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5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" strokeweight=".5pt">
              <v:shadow opacity="22938f" offset="0"/>
              <w10:wrap type="tight"/>
            </v:line>
          </w:pict>
        </mc:Fallback>
      </mc:AlternateContent>
    </w:r>
    <w:r w:rsidRPr="00B21DE5">
      <w:rPr>
        <w:rFonts w:ascii="Arial" w:hAnsi="Arial" w:cs="Arial"/>
        <w:noProof/>
      </w:rPr>
      <mc:AlternateContent>
        <mc:Choice Requires="wps">
          <w:drawing>
            <wp:anchor distT="0" distB="0" distL="114300" distR="114300" simplePos="0" relativeHeight="251659776" behindDoc="0" locked="0" layoutInCell="1" allowOverlap="1" wp14:anchorId="35256D8E" wp14:editId="77E8B374">
              <wp:simplePos x="0" y="0"/>
              <wp:positionH relativeFrom="column">
                <wp:posOffset>6140450</wp:posOffset>
              </wp:positionH>
              <wp:positionV relativeFrom="paragraph">
                <wp:posOffset>-31750</wp:posOffset>
              </wp:positionV>
              <wp:extent cx="0" cy="360045"/>
              <wp:effectExtent l="6350" t="6350" r="12700" b="50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9C29EF"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2.5pt" to="48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" strokeweight=".5pt">
              <v:fill o:detectmouseclick="t"/>
              <v:shadow opacity="22938f" offset="0"/>
            </v:line>
          </w:pict>
        </mc:Fallback>
      </mc:AlternateContent>
    </w:r>
    <w:r w:rsidRPr="00B21DE5">
      <w:rPr>
        <w:rFonts w:ascii="Arial" w:hAnsi="Arial" w:cs="Arial"/>
        <w:noProof/>
      </w:rPr>
      <mc:AlternateContent>
        <mc:Choice Requires="wps">
          <w:drawing>
            <wp:anchor distT="0" distB="0" distL="114300" distR="114300" simplePos="0" relativeHeight="251655680" behindDoc="0" locked="0" layoutInCell="1" allowOverlap="1" wp14:anchorId="3539654C" wp14:editId="75EFEDB2">
              <wp:simplePos x="0" y="0"/>
              <wp:positionH relativeFrom="column">
                <wp:posOffset>5759450</wp:posOffset>
              </wp:positionH>
              <wp:positionV relativeFrom="paragraph">
                <wp:posOffset>-31750</wp:posOffset>
              </wp:positionV>
              <wp:extent cx="0" cy="360045"/>
              <wp:effectExtent l="6350" t="6350" r="12700" b="508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184021"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5pt" to="45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" strokeweight=".5pt">
              <v:fill o:detectmouseclick="t"/>
              <v:shadow opacity="22938f" offset="0"/>
            </v:line>
          </w:pict>
        </mc:Fallback>
      </mc:AlternateContent>
    </w:r>
    <w:r w:rsidR="00BC405E" w:rsidRPr="00B21DE5">
      <w:rPr>
        <w:rFonts w:ascii="Arial" w:hAnsi="Arial" w:cs="Arial"/>
      </w:rPr>
      <w:tab/>
    </w:r>
    <w:r w:rsidR="00BC405E">
      <w:rPr>
        <w:rFonts w:ascii="Arial" w:hAnsi="Arial" w:cs="Arial"/>
      </w:rPr>
      <w:t xml:space="preserve"> </w:t>
    </w:r>
    <w:r w:rsidR="00BC405E">
      <w:rPr>
        <w:rFonts w:ascii="Arial" w:hAnsi="Arial" w:cs="Arial"/>
        <w:b/>
        <w:bCs/>
      </w:rPr>
      <w:fldChar w:fldCharType="begin"/>
    </w:r>
    <w:r w:rsidR="00BC405E">
      <w:rPr>
        <w:rFonts w:ascii="Arial" w:hAnsi="Arial" w:cs="Arial"/>
        <w:b/>
        <w:bCs/>
      </w:rPr>
      <w:instrText xml:space="preserve"> PAGE  </w:instrText>
    </w:r>
    <w:r w:rsidR="00BC405E">
      <w:rPr>
        <w:rFonts w:ascii="Arial" w:hAnsi="Arial" w:cs="Arial"/>
        <w:b/>
        <w:bCs/>
      </w:rPr>
      <w:fldChar w:fldCharType="separate"/>
    </w:r>
    <w:r w:rsidR="00990288">
      <w:rPr>
        <w:rFonts w:ascii="Arial" w:hAnsi="Arial" w:cs="Arial"/>
        <w:b/>
        <w:bCs/>
        <w:noProof/>
      </w:rPr>
      <w:t>7</w:t>
    </w:r>
    <w:r w:rsidR="00BC405E">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626E" w14:textId="77777777" w:rsidR="004C6C2E" w:rsidRDefault="004C6C2E">
      <w:r>
        <w:separator/>
      </w:r>
    </w:p>
  </w:footnote>
  <w:footnote w:type="continuationSeparator" w:id="0">
    <w:p w14:paraId="2FA99FA9" w14:textId="77777777" w:rsidR="004C6C2E" w:rsidRDefault="004C6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5131"/>
    <w:multiLevelType w:val="multilevel"/>
    <w:tmpl w:val="78E0A07A"/>
    <w:lvl w:ilvl="0">
      <w:start w:val="1"/>
      <w:numFmt w:val="decimal"/>
      <w:lvlText w:val="%1."/>
      <w:lvlJc w:val="left"/>
      <w:pPr>
        <w:ind w:left="567" w:hanging="567"/>
        <w:outlineLvl w:val="0"/>
      </w:pPr>
      <w:rPr>
        <w:i w:val="0"/>
      </w:rPr>
    </w:lvl>
    <w:lvl w:ilvl="1">
      <w:start w:val="1"/>
      <w:numFmt w:val="decimal"/>
      <w:lvlText w:val="%1.%2."/>
      <w:lvlJc w:val="left"/>
      <w:pPr>
        <w:ind w:left="567" w:hanging="567"/>
        <w:outlineLvl w:val="1"/>
      </w:pPr>
      <w:rPr>
        <w:i w:val="0"/>
      </w:rPr>
    </w:lvl>
    <w:lvl w:ilvl="2">
      <w:start w:val="1"/>
      <w:numFmt w:val="decimal"/>
      <w:lvlText w:val="%1.%2.%3."/>
      <w:lvlJc w:val="left"/>
      <w:pPr>
        <w:ind w:left="567" w:hanging="567"/>
        <w:outlineLvl w:val="2"/>
      </w:pPr>
      <w:rPr>
        <w:i w:val="0"/>
      </w:rPr>
    </w:lvl>
    <w:lvl w:ilvl="3">
      <w:start w:val="1"/>
      <w:numFmt w:val="decimal"/>
      <w:lvlText w:val="%1.%2.%3.%4."/>
      <w:lvlJc w:val="left"/>
      <w:pPr>
        <w:ind w:left="567" w:hanging="567"/>
        <w:outlineLvl w:val="3"/>
      </w:pPr>
      <w:rPr>
        <w:i w:val="0"/>
      </w:rPr>
    </w:lvl>
    <w:lvl w:ilvl="4">
      <w:start w:val="1"/>
      <w:numFmt w:val="decimal"/>
      <w:lvlText w:val="%1.%2.%3.%4.%5."/>
      <w:lvlJc w:val="left"/>
      <w:pPr>
        <w:ind w:left="567" w:hanging="567"/>
        <w:outlineLvl w:val="4"/>
      </w:pPr>
      <w:rPr>
        <w:i w:val="0"/>
      </w:rPr>
    </w:lvl>
    <w:lvl w:ilvl="5">
      <w:start w:val="1"/>
      <w:numFmt w:val="decimal"/>
      <w:lvlText w:val="%1.%2.%3.%4.%5.%6."/>
      <w:lvlJc w:val="left"/>
      <w:pPr>
        <w:ind w:left="567" w:hanging="567"/>
        <w:outlineLvl w:val="5"/>
      </w:pPr>
      <w:rPr>
        <w:i w:val="0"/>
      </w:rPr>
    </w:lvl>
    <w:lvl w:ilvl="6">
      <w:start w:val="1"/>
      <w:numFmt w:val="decimal"/>
      <w:lvlText w:val="%1.%2.%3.%4.%5.%6.%7."/>
      <w:lvlJc w:val="left"/>
      <w:pPr>
        <w:ind w:left="567" w:hanging="567"/>
        <w:outlineLvl w:val="6"/>
      </w:pPr>
      <w:rPr>
        <w:i w:val="0"/>
      </w:rPr>
    </w:lvl>
    <w:lvl w:ilvl="7">
      <w:start w:val="1"/>
      <w:numFmt w:val="decimal"/>
      <w:lvlText w:val="%1.%2.%3.%4.%5.%6.%7.%8."/>
      <w:lvlJc w:val="left"/>
      <w:pPr>
        <w:ind w:left="567" w:hanging="567"/>
        <w:outlineLvl w:val="7"/>
      </w:pPr>
      <w:rPr>
        <w:i w:val="0"/>
      </w:rPr>
    </w:lvl>
    <w:lvl w:ilvl="8">
      <w:start w:val="1"/>
      <w:numFmt w:val="decimal"/>
      <w:lvlText w:val="%1."/>
      <w:lvlJc w:val="left"/>
    </w:lvl>
  </w:abstractNum>
  <w:abstractNum w:abstractNumId="1" w15:restartNumberingAfterBreak="0">
    <w:nsid w:val="1090D213"/>
    <w:multiLevelType w:val="hybridMultilevel"/>
    <w:tmpl w:val="F6189000"/>
    <w:lvl w:ilvl="0" w:tplc="D3E452F4">
      <w:start w:val="1"/>
      <w:numFmt w:val="bullet"/>
      <w:lvlText w:val="·"/>
      <w:lvlJc w:val="left"/>
      <w:pPr>
        <w:ind w:left="720" w:hanging="360"/>
      </w:pPr>
      <w:rPr>
        <w:rFonts w:ascii="Symbol" w:hAnsi="Symbol"/>
        <w:color w:val="000000"/>
      </w:rPr>
    </w:lvl>
    <w:lvl w:ilvl="1" w:tplc="C5A8329E">
      <w:start w:val="1"/>
      <w:numFmt w:val="bullet"/>
      <w:lvlText w:val="o"/>
      <w:lvlJc w:val="left"/>
      <w:pPr>
        <w:ind w:left="1440" w:hanging="360"/>
      </w:pPr>
      <w:rPr>
        <w:rFonts w:ascii="Symbol" w:hAnsi="Symbol"/>
        <w:color w:val="000000"/>
      </w:rPr>
    </w:lvl>
    <w:lvl w:ilvl="2" w:tplc="23D289D8">
      <w:start w:val="1"/>
      <w:numFmt w:val="bullet"/>
      <w:lvlText w:val="·"/>
      <w:lvlJc w:val="left"/>
      <w:pPr>
        <w:ind w:left="2160" w:hanging="360"/>
      </w:pPr>
      <w:rPr>
        <w:rFonts w:ascii="Symbol" w:hAnsi="Symbol"/>
        <w:color w:val="000000"/>
      </w:rPr>
    </w:lvl>
    <w:lvl w:ilvl="3" w:tplc="89749060">
      <w:start w:val="1"/>
      <w:numFmt w:val="bullet"/>
      <w:lvlText w:val="o"/>
      <w:lvlJc w:val="left"/>
      <w:pPr>
        <w:ind w:left="2880" w:hanging="360"/>
      </w:pPr>
      <w:rPr>
        <w:rFonts w:ascii="Symbol" w:hAnsi="Symbol"/>
        <w:color w:val="000000"/>
      </w:rPr>
    </w:lvl>
    <w:lvl w:ilvl="4" w:tplc="160880B4">
      <w:start w:val="1"/>
      <w:numFmt w:val="bullet"/>
      <w:lvlText w:val="·"/>
      <w:lvlJc w:val="left"/>
      <w:pPr>
        <w:ind w:left="3600" w:hanging="360"/>
      </w:pPr>
      <w:rPr>
        <w:rFonts w:ascii="Symbol" w:hAnsi="Symbol"/>
        <w:color w:val="000000"/>
      </w:rPr>
    </w:lvl>
    <w:lvl w:ilvl="5" w:tplc="E6B43FB2">
      <w:start w:val="1"/>
      <w:numFmt w:val="bullet"/>
      <w:lvlText w:val="o"/>
      <w:lvlJc w:val="left"/>
      <w:pPr>
        <w:ind w:left="4320" w:hanging="360"/>
      </w:pPr>
      <w:rPr>
        <w:rFonts w:ascii="Symbol" w:hAnsi="Symbol"/>
        <w:color w:val="000000"/>
      </w:rPr>
    </w:lvl>
    <w:lvl w:ilvl="6" w:tplc="DEB0AE48">
      <w:start w:val="1"/>
      <w:numFmt w:val="bullet"/>
      <w:lvlText w:val="·"/>
      <w:lvlJc w:val="left"/>
      <w:pPr>
        <w:ind w:left="5040" w:hanging="360"/>
      </w:pPr>
      <w:rPr>
        <w:rFonts w:ascii="Symbol" w:hAnsi="Symbol"/>
        <w:color w:val="000000"/>
      </w:rPr>
    </w:lvl>
    <w:lvl w:ilvl="7" w:tplc="8C02B1AC">
      <w:start w:val="1"/>
      <w:numFmt w:val="bullet"/>
      <w:lvlText w:val="o"/>
      <w:lvlJc w:val="left"/>
      <w:pPr>
        <w:ind w:left="5760" w:hanging="360"/>
      </w:pPr>
      <w:rPr>
        <w:rFonts w:ascii="Symbol" w:hAnsi="Symbol"/>
        <w:color w:val="000000"/>
      </w:rPr>
    </w:lvl>
    <w:lvl w:ilvl="8" w:tplc="812CFA54">
      <w:start w:val="1"/>
      <w:numFmt w:val="bullet"/>
      <w:lvlText w:val="·"/>
      <w:lvlJc w:val="left"/>
      <w:pPr>
        <w:ind w:left="6480" w:hanging="360"/>
      </w:pPr>
      <w:rPr>
        <w:rFonts w:ascii="Symbol" w:hAnsi="Symbol"/>
        <w:color w:val="000000"/>
      </w:rPr>
    </w:lvl>
  </w:abstractNum>
  <w:abstractNum w:abstractNumId="2" w15:restartNumberingAfterBreak="0">
    <w:nsid w:val="1237750A"/>
    <w:multiLevelType w:val="hybridMultilevel"/>
    <w:tmpl w:val="AC223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B05C26"/>
    <w:multiLevelType w:val="hybridMultilevel"/>
    <w:tmpl w:val="D3D673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9008BB"/>
    <w:multiLevelType w:val="hybridMultilevel"/>
    <w:tmpl w:val="24FAD2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F17B1"/>
    <w:multiLevelType w:val="hybridMultilevel"/>
    <w:tmpl w:val="1DBC0E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41770"/>
    <w:multiLevelType w:val="hybridMultilevel"/>
    <w:tmpl w:val="436A967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24B8A"/>
    <w:multiLevelType w:val="hybridMultilevel"/>
    <w:tmpl w:val="23D4EED4"/>
    <w:lvl w:ilvl="0" w:tplc="0407000F">
      <w:start w:val="1"/>
      <w:numFmt w:val="decimal"/>
      <w:lvlText w:val="%1."/>
      <w:lvlJc w:val="left"/>
      <w:pPr>
        <w:tabs>
          <w:tab w:val="num" w:pos="1286"/>
        </w:tabs>
        <w:ind w:left="1286" w:hanging="360"/>
      </w:pPr>
    </w:lvl>
    <w:lvl w:ilvl="1" w:tplc="04070001">
      <w:start w:val="1"/>
      <w:numFmt w:val="bullet"/>
      <w:lvlText w:val=""/>
      <w:lvlJc w:val="left"/>
      <w:pPr>
        <w:tabs>
          <w:tab w:val="num" w:pos="2006"/>
        </w:tabs>
        <w:ind w:left="2006" w:hanging="360"/>
      </w:pPr>
      <w:rPr>
        <w:rFonts w:ascii="Symbol" w:hAnsi="Symbol" w:hint="default"/>
      </w:rPr>
    </w:lvl>
    <w:lvl w:ilvl="2" w:tplc="0407001B" w:tentative="1">
      <w:start w:val="1"/>
      <w:numFmt w:val="lowerRoman"/>
      <w:lvlText w:val="%3."/>
      <w:lvlJc w:val="right"/>
      <w:pPr>
        <w:tabs>
          <w:tab w:val="num" w:pos="2726"/>
        </w:tabs>
        <w:ind w:left="2726" w:hanging="180"/>
      </w:pPr>
    </w:lvl>
    <w:lvl w:ilvl="3" w:tplc="0407000F" w:tentative="1">
      <w:start w:val="1"/>
      <w:numFmt w:val="decimal"/>
      <w:lvlText w:val="%4."/>
      <w:lvlJc w:val="left"/>
      <w:pPr>
        <w:tabs>
          <w:tab w:val="num" w:pos="3446"/>
        </w:tabs>
        <w:ind w:left="3446" w:hanging="360"/>
      </w:pPr>
    </w:lvl>
    <w:lvl w:ilvl="4" w:tplc="04070019" w:tentative="1">
      <w:start w:val="1"/>
      <w:numFmt w:val="lowerLetter"/>
      <w:lvlText w:val="%5."/>
      <w:lvlJc w:val="left"/>
      <w:pPr>
        <w:tabs>
          <w:tab w:val="num" w:pos="4166"/>
        </w:tabs>
        <w:ind w:left="4166" w:hanging="360"/>
      </w:pPr>
    </w:lvl>
    <w:lvl w:ilvl="5" w:tplc="0407001B" w:tentative="1">
      <w:start w:val="1"/>
      <w:numFmt w:val="lowerRoman"/>
      <w:lvlText w:val="%6."/>
      <w:lvlJc w:val="right"/>
      <w:pPr>
        <w:tabs>
          <w:tab w:val="num" w:pos="4886"/>
        </w:tabs>
        <w:ind w:left="4886" w:hanging="180"/>
      </w:pPr>
    </w:lvl>
    <w:lvl w:ilvl="6" w:tplc="0407000F" w:tentative="1">
      <w:start w:val="1"/>
      <w:numFmt w:val="decimal"/>
      <w:lvlText w:val="%7."/>
      <w:lvlJc w:val="left"/>
      <w:pPr>
        <w:tabs>
          <w:tab w:val="num" w:pos="5606"/>
        </w:tabs>
        <w:ind w:left="5606" w:hanging="360"/>
      </w:pPr>
    </w:lvl>
    <w:lvl w:ilvl="7" w:tplc="04070019" w:tentative="1">
      <w:start w:val="1"/>
      <w:numFmt w:val="lowerLetter"/>
      <w:lvlText w:val="%8."/>
      <w:lvlJc w:val="left"/>
      <w:pPr>
        <w:tabs>
          <w:tab w:val="num" w:pos="6326"/>
        </w:tabs>
        <w:ind w:left="6326" w:hanging="360"/>
      </w:pPr>
    </w:lvl>
    <w:lvl w:ilvl="8" w:tplc="0407001B" w:tentative="1">
      <w:start w:val="1"/>
      <w:numFmt w:val="lowerRoman"/>
      <w:lvlText w:val="%9."/>
      <w:lvlJc w:val="right"/>
      <w:pPr>
        <w:tabs>
          <w:tab w:val="num" w:pos="7046"/>
        </w:tabs>
        <w:ind w:left="7046" w:hanging="180"/>
      </w:pPr>
    </w:lvl>
  </w:abstractNum>
  <w:abstractNum w:abstractNumId="8" w15:restartNumberingAfterBreak="0">
    <w:nsid w:val="20E47E47"/>
    <w:multiLevelType w:val="hybridMultilevel"/>
    <w:tmpl w:val="82849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481CAA"/>
    <w:multiLevelType w:val="hybridMultilevel"/>
    <w:tmpl w:val="D39470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2F3028"/>
    <w:multiLevelType w:val="hybridMultilevel"/>
    <w:tmpl w:val="799E16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96E17"/>
    <w:multiLevelType w:val="hybridMultilevel"/>
    <w:tmpl w:val="1436A5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92BD01"/>
    <w:multiLevelType w:val="hybridMultilevel"/>
    <w:tmpl w:val="00FAC152"/>
    <w:lvl w:ilvl="0" w:tplc="DDD4B398">
      <w:start w:val="1"/>
      <w:numFmt w:val="bullet"/>
      <w:lvlText w:val="·"/>
      <w:lvlJc w:val="left"/>
      <w:pPr>
        <w:ind w:left="720" w:hanging="360"/>
      </w:pPr>
      <w:rPr>
        <w:rFonts w:ascii="Symbol" w:hAnsi="Symbol"/>
        <w:color w:val="000000"/>
      </w:rPr>
    </w:lvl>
    <w:lvl w:ilvl="1" w:tplc="84F406DE">
      <w:start w:val="1"/>
      <w:numFmt w:val="bullet"/>
      <w:lvlText w:val="o"/>
      <w:lvlJc w:val="left"/>
      <w:pPr>
        <w:ind w:left="1440" w:hanging="360"/>
      </w:pPr>
      <w:rPr>
        <w:rFonts w:ascii="Symbol" w:hAnsi="Symbol"/>
        <w:color w:val="000000"/>
      </w:rPr>
    </w:lvl>
    <w:lvl w:ilvl="2" w:tplc="C6789088">
      <w:start w:val="1"/>
      <w:numFmt w:val="bullet"/>
      <w:lvlText w:val="·"/>
      <w:lvlJc w:val="left"/>
      <w:pPr>
        <w:ind w:left="2160" w:hanging="360"/>
      </w:pPr>
      <w:rPr>
        <w:rFonts w:ascii="Symbol" w:hAnsi="Symbol"/>
        <w:color w:val="000000"/>
      </w:rPr>
    </w:lvl>
    <w:lvl w:ilvl="3" w:tplc="3ED6F220">
      <w:start w:val="1"/>
      <w:numFmt w:val="bullet"/>
      <w:lvlText w:val="o"/>
      <w:lvlJc w:val="left"/>
      <w:pPr>
        <w:ind w:left="2880" w:hanging="360"/>
      </w:pPr>
      <w:rPr>
        <w:rFonts w:ascii="Symbol" w:hAnsi="Symbol"/>
        <w:color w:val="000000"/>
      </w:rPr>
    </w:lvl>
    <w:lvl w:ilvl="4" w:tplc="41BAC838">
      <w:start w:val="1"/>
      <w:numFmt w:val="bullet"/>
      <w:lvlText w:val="·"/>
      <w:lvlJc w:val="left"/>
      <w:pPr>
        <w:ind w:left="3600" w:hanging="360"/>
      </w:pPr>
      <w:rPr>
        <w:rFonts w:ascii="Symbol" w:hAnsi="Symbol"/>
        <w:color w:val="000000"/>
      </w:rPr>
    </w:lvl>
    <w:lvl w:ilvl="5" w:tplc="BEDEE214">
      <w:start w:val="1"/>
      <w:numFmt w:val="bullet"/>
      <w:lvlText w:val="o"/>
      <w:lvlJc w:val="left"/>
      <w:pPr>
        <w:ind w:left="4320" w:hanging="360"/>
      </w:pPr>
      <w:rPr>
        <w:rFonts w:ascii="Symbol" w:hAnsi="Symbol"/>
        <w:color w:val="000000"/>
      </w:rPr>
    </w:lvl>
    <w:lvl w:ilvl="6" w:tplc="C9E01214">
      <w:start w:val="1"/>
      <w:numFmt w:val="bullet"/>
      <w:lvlText w:val="·"/>
      <w:lvlJc w:val="left"/>
      <w:pPr>
        <w:ind w:left="5040" w:hanging="360"/>
      </w:pPr>
      <w:rPr>
        <w:rFonts w:ascii="Symbol" w:hAnsi="Symbol"/>
        <w:color w:val="000000"/>
      </w:rPr>
    </w:lvl>
    <w:lvl w:ilvl="7" w:tplc="FFD06626">
      <w:start w:val="1"/>
      <w:numFmt w:val="bullet"/>
      <w:lvlText w:val="o"/>
      <w:lvlJc w:val="left"/>
      <w:pPr>
        <w:ind w:left="5760" w:hanging="360"/>
      </w:pPr>
      <w:rPr>
        <w:rFonts w:ascii="Symbol" w:hAnsi="Symbol"/>
        <w:color w:val="000000"/>
      </w:rPr>
    </w:lvl>
    <w:lvl w:ilvl="8" w:tplc="5A5C0882">
      <w:start w:val="1"/>
      <w:numFmt w:val="bullet"/>
      <w:lvlText w:val="·"/>
      <w:lvlJc w:val="left"/>
      <w:pPr>
        <w:ind w:left="6480" w:hanging="360"/>
      </w:pPr>
      <w:rPr>
        <w:rFonts w:ascii="Symbol" w:hAnsi="Symbol"/>
        <w:color w:val="000000"/>
      </w:rPr>
    </w:lvl>
  </w:abstractNum>
  <w:abstractNum w:abstractNumId="13" w15:restartNumberingAfterBreak="0">
    <w:nsid w:val="3A752ED5"/>
    <w:multiLevelType w:val="hybridMultilevel"/>
    <w:tmpl w:val="97005B48"/>
    <w:lvl w:ilvl="0" w:tplc="68DC5794">
      <w:start w:val="1"/>
      <w:numFmt w:val="bullet"/>
      <w:lvlText w:val="·"/>
      <w:lvlJc w:val="left"/>
      <w:pPr>
        <w:ind w:left="720" w:hanging="360"/>
      </w:pPr>
      <w:rPr>
        <w:rFonts w:ascii="Symbol" w:hAnsi="Symbol"/>
        <w:color w:val="000000"/>
      </w:rPr>
    </w:lvl>
    <w:lvl w:ilvl="1" w:tplc="2D209988">
      <w:start w:val="1"/>
      <w:numFmt w:val="bullet"/>
      <w:lvlText w:val="o"/>
      <w:lvlJc w:val="left"/>
      <w:pPr>
        <w:ind w:left="1440" w:hanging="360"/>
      </w:pPr>
      <w:rPr>
        <w:rFonts w:ascii="Symbol" w:hAnsi="Symbol"/>
        <w:color w:val="000000"/>
      </w:rPr>
    </w:lvl>
    <w:lvl w:ilvl="2" w:tplc="75E6899A">
      <w:start w:val="1"/>
      <w:numFmt w:val="bullet"/>
      <w:lvlText w:val="·"/>
      <w:lvlJc w:val="left"/>
      <w:pPr>
        <w:ind w:left="2160" w:hanging="360"/>
      </w:pPr>
      <w:rPr>
        <w:rFonts w:ascii="Symbol" w:hAnsi="Symbol"/>
        <w:color w:val="000000"/>
      </w:rPr>
    </w:lvl>
    <w:lvl w:ilvl="3" w:tplc="44221DDA">
      <w:start w:val="1"/>
      <w:numFmt w:val="bullet"/>
      <w:lvlText w:val="o"/>
      <w:lvlJc w:val="left"/>
      <w:pPr>
        <w:ind w:left="2880" w:hanging="360"/>
      </w:pPr>
      <w:rPr>
        <w:rFonts w:ascii="Symbol" w:hAnsi="Symbol"/>
        <w:color w:val="000000"/>
      </w:rPr>
    </w:lvl>
    <w:lvl w:ilvl="4" w:tplc="A28C6D4C">
      <w:start w:val="1"/>
      <w:numFmt w:val="bullet"/>
      <w:lvlText w:val="·"/>
      <w:lvlJc w:val="left"/>
      <w:pPr>
        <w:ind w:left="3600" w:hanging="360"/>
      </w:pPr>
      <w:rPr>
        <w:rFonts w:ascii="Symbol" w:hAnsi="Symbol"/>
        <w:color w:val="000000"/>
      </w:rPr>
    </w:lvl>
    <w:lvl w:ilvl="5" w:tplc="74A42942">
      <w:start w:val="1"/>
      <w:numFmt w:val="bullet"/>
      <w:lvlText w:val="o"/>
      <w:lvlJc w:val="left"/>
      <w:pPr>
        <w:ind w:left="4320" w:hanging="360"/>
      </w:pPr>
      <w:rPr>
        <w:rFonts w:ascii="Symbol" w:hAnsi="Symbol"/>
        <w:color w:val="000000"/>
      </w:rPr>
    </w:lvl>
    <w:lvl w:ilvl="6" w:tplc="49BAE6DE">
      <w:start w:val="1"/>
      <w:numFmt w:val="bullet"/>
      <w:lvlText w:val="·"/>
      <w:lvlJc w:val="left"/>
      <w:pPr>
        <w:ind w:left="5040" w:hanging="360"/>
      </w:pPr>
      <w:rPr>
        <w:rFonts w:ascii="Symbol" w:hAnsi="Symbol"/>
        <w:color w:val="000000"/>
      </w:rPr>
    </w:lvl>
    <w:lvl w:ilvl="7" w:tplc="6016C332">
      <w:start w:val="1"/>
      <w:numFmt w:val="bullet"/>
      <w:lvlText w:val="o"/>
      <w:lvlJc w:val="left"/>
      <w:pPr>
        <w:ind w:left="5760" w:hanging="360"/>
      </w:pPr>
      <w:rPr>
        <w:rFonts w:ascii="Symbol" w:hAnsi="Symbol"/>
        <w:color w:val="000000"/>
      </w:rPr>
    </w:lvl>
    <w:lvl w:ilvl="8" w:tplc="F6CCB024">
      <w:start w:val="1"/>
      <w:numFmt w:val="bullet"/>
      <w:lvlText w:val="·"/>
      <w:lvlJc w:val="left"/>
      <w:pPr>
        <w:ind w:left="6480" w:hanging="360"/>
      </w:pPr>
      <w:rPr>
        <w:rFonts w:ascii="Symbol" w:hAnsi="Symbol"/>
        <w:color w:val="000000"/>
      </w:rPr>
    </w:lvl>
  </w:abstractNum>
  <w:abstractNum w:abstractNumId="14" w15:restartNumberingAfterBreak="0">
    <w:nsid w:val="3B475C94"/>
    <w:multiLevelType w:val="hybridMultilevel"/>
    <w:tmpl w:val="4C0A97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710DA8"/>
    <w:multiLevelType w:val="hybridMultilevel"/>
    <w:tmpl w:val="EB7EF6F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47165"/>
    <w:multiLevelType w:val="hybridMultilevel"/>
    <w:tmpl w:val="EB9C80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BCA4ECC"/>
    <w:multiLevelType w:val="hybridMultilevel"/>
    <w:tmpl w:val="F3CEB35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1">
      <w:start w:val="1"/>
      <w:numFmt w:val="bullet"/>
      <w:lvlText w:val=""/>
      <w:lvlJc w:val="left"/>
      <w:pPr>
        <w:tabs>
          <w:tab w:val="num" w:pos="1800"/>
        </w:tabs>
        <w:ind w:left="1800" w:hanging="360"/>
      </w:pPr>
      <w:rPr>
        <w:rFonts w:ascii="Symbol" w:hAnsi="Symbol"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3F24FE"/>
    <w:multiLevelType w:val="hybridMultilevel"/>
    <w:tmpl w:val="95EE36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913E78"/>
    <w:multiLevelType w:val="hybridMultilevel"/>
    <w:tmpl w:val="5F98B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91511F"/>
    <w:multiLevelType w:val="hybridMultilevel"/>
    <w:tmpl w:val="F8A80A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342E7"/>
    <w:multiLevelType w:val="hybridMultilevel"/>
    <w:tmpl w:val="1CC285EA"/>
    <w:lvl w:ilvl="0" w:tplc="CD00ED92">
      <w:start w:val="1"/>
      <w:numFmt w:val="bullet"/>
      <w:lvlText w:val="·"/>
      <w:lvlJc w:val="left"/>
      <w:pPr>
        <w:ind w:left="720" w:hanging="360"/>
      </w:pPr>
      <w:rPr>
        <w:rFonts w:ascii="Symbol" w:hAnsi="Symbol"/>
        <w:color w:val="000000"/>
      </w:rPr>
    </w:lvl>
    <w:lvl w:ilvl="1" w:tplc="B40803A8">
      <w:start w:val="1"/>
      <w:numFmt w:val="bullet"/>
      <w:lvlText w:val="o"/>
      <w:lvlJc w:val="left"/>
      <w:pPr>
        <w:ind w:left="1440" w:hanging="360"/>
      </w:pPr>
      <w:rPr>
        <w:rFonts w:ascii="Symbol" w:hAnsi="Symbol"/>
        <w:color w:val="000000"/>
      </w:rPr>
    </w:lvl>
    <w:lvl w:ilvl="2" w:tplc="9758AA0C">
      <w:start w:val="1"/>
      <w:numFmt w:val="bullet"/>
      <w:lvlText w:val="·"/>
      <w:lvlJc w:val="left"/>
      <w:pPr>
        <w:ind w:left="2160" w:hanging="360"/>
      </w:pPr>
      <w:rPr>
        <w:rFonts w:ascii="Symbol" w:hAnsi="Symbol"/>
        <w:color w:val="000000"/>
      </w:rPr>
    </w:lvl>
    <w:lvl w:ilvl="3" w:tplc="1B226E4C">
      <w:start w:val="1"/>
      <w:numFmt w:val="bullet"/>
      <w:lvlText w:val="o"/>
      <w:lvlJc w:val="left"/>
      <w:pPr>
        <w:ind w:left="2880" w:hanging="360"/>
      </w:pPr>
      <w:rPr>
        <w:rFonts w:ascii="Symbol" w:hAnsi="Symbol"/>
        <w:color w:val="000000"/>
      </w:rPr>
    </w:lvl>
    <w:lvl w:ilvl="4" w:tplc="F7700AB8">
      <w:start w:val="1"/>
      <w:numFmt w:val="bullet"/>
      <w:lvlText w:val="·"/>
      <w:lvlJc w:val="left"/>
      <w:pPr>
        <w:ind w:left="3600" w:hanging="360"/>
      </w:pPr>
      <w:rPr>
        <w:rFonts w:ascii="Symbol" w:hAnsi="Symbol"/>
        <w:color w:val="000000"/>
      </w:rPr>
    </w:lvl>
    <w:lvl w:ilvl="5" w:tplc="7E503030">
      <w:start w:val="1"/>
      <w:numFmt w:val="bullet"/>
      <w:lvlText w:val="o"/>
      <w:lvlJc w:val="left"/>
      <w:pPr>
        <w:ind w:left="4320" w:hanging="360"/>
      </w:pPr>
      <w:rPr>
        <w:rFonts w:ascii="Symbol" w:hAnsi="Symbol"/>
        <w:color w:val="000000"/>
      </w:rPr>
    </w:lvl>
    <w:lvl w:ilvl="6" w:tplc="08121A5E">
      <w:start w:val="1"/>
      <w:numFmt w:val="bullet"/>
      <w:lvlText w:val="·"/>
      <w:lvlJc w:val="left"/>
      <w:pPr>
        <w:ind w:left="5040" w:hanging="360"/>
      </w:pPr>
      <w:rPr>
        <w:rFonts w:ascii="Symbol" w:hAnsi="Symbol"/>
        <w:color w:val="000000"/>
      </w:rPr>
    </w:lvl>
    <w:lvl w:ilvl="7" w:tplc="FD426AD8">
      <w:start w:val="1"/>
      <w:numFmt w:val="bullet"/>
      <w:lvlText w:val="o"/>
      <w:lvlJc w:val="left"/>
      <w:pPr>
        <w:ind w:left="5760" w:hanging="360"/>
      </w:pPr>
      <w:rPr>
        <w:rFonts w:ascii="Symbol" w:hAnsi="Symbol"/>
        <w:color w:val="000000"/>
      </w:rPr>
    </w:lvl>
    <w:lvl w:ilvl="8" w:tplc="469E9D46">
      <w:start w:val="1"/>
      <w:numFmt w:val="bullet"/>
      <w:lvlText w:val="·"/>
      <w:lvlJc w:val="left"/>
      <w:pPr>
        <w:ind w:left="6480" w:hanging="360"/>
      </w:pPr>
      <w:rPr>
        <w:rFonts w:ascii="Symbol" w:hAnsi="Symbol"/>
        <w:color w:val="000000"/>
      </w:rPr>
    </w:lvl>
  </w:abstractNum>
  <w:abstractNum w:abstractNumId="22" w15:restartNumberingAfterBreak="0">
    <w:nsid w:val="58603149"/>
    <w:multiLevelType w:val="hybridMultilevel"/>
    <w:tmpl w:val="DE04E8E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3" w15:restartNumberingAfterBreak="0">
    <w:nsid w:val="59BE12B8"/>
    <w:multiLevelType w:val="hybridMultilevel"/>
    <w:tmpl w:val="928EC0D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15:restartNumberingAfterBreak="0">
    <w:nsid w:val="61831CB0"/>
    <w:multiLevelType w:val="hybridMultilevel"/>
    <w:tmpl w:val="2A72C5D2"/>
    <w:lvl w:ilvl="0" w:tplc="BCB058A2">
      <w:start w:val="1"/>
      <w:numFmt w:val="bullet"/>
      <w:lvlText w:val="·"/>
      <w:lvlJc w:val="left"/>
      <w:pPr>
        <w:ind w:left="720" w:hanging="360"/>
      </w:pPr>
      <w:rPr>
        <w:rFonts w:ascii="Symbol" w:hAnsi="Symbol"/>
        <w:color w:val="000000"/>
      </w:rPr>
    </w:lvl>
    <w:lvl w:ilvl="1" w:tplc="C60C37C8">
      <w:start w:val="1"/>
      <w:numFmt w:val="bullet"/>
      <w:lvlText w:val="o"/>
      <w:lvlJc w:val="left"/>
      <w:pPr>
        <w:ind w:left="1440" w:hanging="360"/>
      </w:pPr>
      <w:rPr>
        <w:rFonts w:ascii="Symbol" w:hAnsi="Symbol"/>
        <w:color w:val="000000"/>
      </w:rPr>
    </w:lvl>
    <w:lvl w:ilvl="2" w:tplc="541C1662">
      <w:start w:val="1"/>
      <w:numFmt w:val="bullet"/>
      <w:lvlText w:val="·"/>
      <w:lvlJc w:val="left"/>
      <w:pPr>
        <w:ind w:left="2160" w:hanging="360"/>
      </w:pPr>
      <w:rPr>
        <w:rFonts w:ascii="Symbol" w:hAnsi="Symbol"/>
        <w:color w:val="000000"/>
      </w:rPr>
    </w:lvl>
    <w:lvl w:ilvl="3" w:tplc="F0BC0204">
      <w:start w:val="1"/>
      <w:numFmt w:val="bullet"/>
      <w:lvlText w:val="o"/>
      <w:lvlJc w:val="left"/>
      <w:pPr>
        <w:ind w:left="2880" w:hanging="360"/>
      </w:pPr>
      <w:rPr>
        <w:rFonts w:ascii="Symbol" w:hAnsi="Symbol"/>
        <w:color w:val="000000"/>
      </w:rPr>
    </w:lvl>
    <w:lvl w:ilvl="4" w:tplc="8AD6CCBE">
      <w:start w:val="1"/>
      <w:numFmt w:val="bullet"/>
      <w:lvlText w:val="·"/>
      <w:lvlJc w:val="left"/>
      <w:pPr>
        <w:ind w:left="3600" w:hanging="360"/>
      </w:pPr>
      <w:rPr>
        <w:rFonts w:ascii="Symbol" w:hAnsi="Symbol"/>
        <w:color w:val="000000"/>
      </w:rPr>
    </w:lvl>
    <w:lvl w:ilvl="5" w:tplc="0A666CAE">
      <w:start w:val="1"/>
      <w:numFmt w:val="bullet"/>
      <w:lvlText w:val="o"/>
      <w:lvlJc w:val="left"/>
      <w:pPr>
        <w:ind w:left="4320" w:hanging="360"/>
      </w:pPr>
      <w:rPr>
        <w:rFonts w:ascii="Symbol" w:hAnsi="Symbol"/>
        <w:color w:val="000000"/>
      </w:rPr>
    </w:lvl>
    <w:lvl w:ilvl="6" w:tplc="E1949AE2">
      <w:start w:val="1"/>
      <w:numFmt w:val="bullet"/>
      <w:lvlText w:val="·"/>
      <w:lvlJc w:val="left"/>
      <w:pPr>
        <w:ind w:left="5040" w:hanging="360"/>
      </w:pPr>
      <w:rPr>
        <w:rFonts w:ascii="Symbol" w:hAnsi="Symbol"/>
        <w:color w:val="000000"/>
      </w:rPr>
    </w:lvl>
    <w:lvl w:ilvl="7" w:tplc="3ED853A8">
      <w:start w:val="1"/>
      <w:numFmt w:val="bullet"/>
      <w:lvlText w:val="o"/>
      <w:lvlJc w:val="left"/>
      <w:pPr>
        <w:ind w:left="5760" w:hanging="360"/>
      </w:pPr>
      <w:rPr>
        <w:rFonts w:ascii="Symbol" w:hAnsi="Symbol"/>
        <w:color w:val="000000"/>
      </w:rPr>
    </w:lvl>
    <w:lvl w:ilvl="8" w:tplc="A5F2CC02">
      <w:start w:val="1"/>
      <w:numFmt w:val="bullet"/>
      <w:lvlText w:val="·"/>
      <w:lvlJc w:val="left"/>
      <w:pPr>
        <w:ind w:left="6480" w:hanging="360"/>
      </w:pPr>
      <w:rPr>
        <w:rFonts w:ascii="Symbol" w:hAnsi="Symbol"/>
        <w:color w:val="000000"/>
      </w:rPr>
    </w:lvl>
  </w:abstractNum>
  <w:abstractNum w:abstractNumId="25" w15:restartNumberingAfterBreak="0">
    <w:nsid w:val="639E9E5C"/>
    <w:multiLevelType w:val="hybridMultilevel"/>
    <w:tmpl w:val="1B2A9698"/>
    <w:lvl w:ilvl="0" w:tplc="D8968D9C">
      <w:start w:val="1"/>
      <w:numFmt w:val="bullet"/>
      <w:lvlText w:val="·"/>
      <w:lvlJc w:val="left"/>
      <w:pPr>
        <w:ind w:left="720" w:hanging="360"/>
      </w:pPr>
      <w:rPr>
        <w:rFonts w:ascii="Symbol" w:hAnsi="Symbol"/>
        <w:color w:val="000000"/>
      </w:rPr>
    </w:lvl>
    <w:lvl w:ilvl="1" w:tplc="4566E45A">
      <w:start w:val="1"/>
      <w:numFmt w:val="bullet"/>
      <w:lvlText w:val="o"/>
      <w:lvlJc w:val="left"/>
      <w:pPr>
        <w:ind w:left="1440" w:hanging="360"/>
      </w:pPr>
      <w:rPr>
        <w:rFonts w:ascii="Symbol" w:hAnsi="Symbol"/>
        <w:color w:val="000000"/>
      </w:rPr>
    </w:lvl>
    <w:lvl w:ilvl="2" w:tplc="1746432C">
      <w:start w:val="1"/>
      <w:numFmt w:val="bullet"/>
      <w:lvlText w:val="·"/>
      <w:lvlJc w:val="left"/>
      <w:pPr>
        <w:ind w:left="2160" w:hanging="360"/>
      </w:pPr>
      <w:rPr>
        <w:rFonts w:ascii="Symbol" w:hAnsi="Symbol"/>
        <w:color w:val="000000"/>
      </w:rPr>
    </w:lvl>
    <w:lvl w:ilvl="3" w:tplc="79483F16">
      <w:start w:val="1"/>
      <w:numFmt w:val="bullet"/>
      <w:lvlText w:val="o"/>
      <w:lvlJc w:val="left"/>
      <w:pPr>
        <w:ind w:left="2880" w:hanging="360"/>
      </w:pPr>
      <w:rPr>
        <w:rFonts w:ascii="Symbol" w:hAnsi="Symbol"/>
        <w:color w:val="000000"/>
      </w:rPr>
    </w:lvl>
    <w:lvl w:ilvl="4" w:tplc="8D684246">
      <w:start w:val="1"/>
      <w:numFmt w:val="bullet"/>
      <w:lvlText w:val="·"/>
      <w:lvlJc w:val="left"/>
      <w:pPr>
        <w:ind w:left="3600" w:hanging="360"/>
      </w:pPr>
      <w:rPr>
        <w:rFonts w:ascii="Symbol" w:hAnsi="Symbol"/>
        <w:color w:val="000000"/>
      </w:rPr>
    </w:lvl>
    <w:lvl w:ilvl="5" w:tplc="D1A8BDC0">
      <w:start w:val="1"/>
      <w:numFmt w:val="bullet"/>
      <w:lvlText w:val="o"/>
      <w:lvlJc w:val="left"/>
      <w:pPr>
        <w:ind w:left="4320" w:hanging="360"/>
      </w:pPr>
      <w:rPr>
        <w:rFonts w:ascii="Symbol" w:hAnsi="Symbol"/>
        <w:color w:val="000000"/>
      </w:rPr>
    </w:lvl>
    <w:lvl w:ilvl="6" w:tplc="06400D1E">
      <w:start w:val="1"/>
      <w:numFmt w:val="bullet"/>
      <w:lvlText w:val="·"/>
      <w:lvlJc w:val="left"/>
      <w:pPr>
        <w:ind w:left="5040" w:hanging="360"/>
      </w:pPr>
      <w:rPr>
        <w:rFonts w:ascii="Symbol" w:hAnsi="Symbol"/>
        <w:color w:val="000000"/>
      </w:rPr>
    </w:lvl>
    <w:lvl w:ilvl="7" w:tplc="76062218">
      <w:start w:val="1"/>
      <w:numFmt w:val="bullet"/>
      <w:lvlText w:val="o"/>
      <w:lvlJc w:val="left"/>
      <w:pPr>
        <w:ind w:left="5760" w:hanging="360"/>
      </w:pPr>
      <w:rPr>
        <w:rFonts w:ascii="Symbol" w:hAnsi="Symbol"/>
        <w:color w:val="000000"/>
      </w:rPr>
    </w:lvl>
    <w:lvl w:ilvl="8" w:tplc="68DE6A4A">
      <w:start w:val="1"/>
      <w:numFmt w:val="bullet"/>
      <w:lvlText w:val="·"/>
      <w:lvlJc w:val="left"/>
      <w:pPr>
        <w:ind w:left="6480" w:hanging="360"/>
      </w:pPr>
      <w:rPr>
        <w:rFonts w:ascii="Symbol" w:hAnsi="Symbol"/>
        <w:color w:val="000000"/>
      </w:rPr>
    </w:lvl>
  </w:abstractNum>
  <w:abstractNum w:abstractNumId="26" w15:restartNumberingAfterBreak="0">
    <w:nsid w:val="67F613B4"/>
    <w:multiLevelType w:val="hybridMultilevel"/>
    <w:tmpl w:val="3E6C0FC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7" w15:restartNumberingAfterBreak="0">
    <w:nsid w:val="6F03BEB7"/>
    <w:multiLevelType w:val="hybridMultilevel"/>
    <w:tmpl w:val="9DCC29DA"/>
    <w:lvl w:ilvl="0" w:tplc="E11A4B00">
      <w:start w:val="1"/>
      <w:numFmt w:val="bullet"/>
      <w:lvlText w:val="·"/>
      <w:lvlJc w:val="left"/>
      <w:pPr>
        <w:ind w:left="720" w:hanging="360"/>
      </w:pPr>
      <w:rPr>
        <w:rFonts w:ascii="Symbol" w:hAnsi="Symbol"/>
        <w:color w:val="000000"/>
      </w:rPr>
    </w:lvl>
    <w:lvl w:ilvl="1" w:tplc="BA004358">
      <w:start w:val="1"/>
      <w:numFmt w:val="bullet"/>
      <w:lvlText w:val="o"/>
      <w:lvlJc w:val="left"/>
      <w:pPr>
        <w:ind w:left="1440" w:hanging="360"/>
      </w:pPr>
      <w:rPr>
        <w:rFonts w:ascii="Symbol" w:hAnsi="Symbol"/>
        <w:color w:val="000000"/>
      </w:rPr>
    </w:lvl>
    <w:lvl w:ilvl="2" w:tplc="F97E1726">
      <w:start w:val="1"/>
      <w:numFmt w:val="bullet"/>
      <w:lvlText w:val="·"/>
      <w:lvlJc w:val="left"/>
      <w:pPr>
        <w:ind w:left="2160" w:hanging="360"/>
      </w:pPr>
      <w:rPr>
        <w:rFonts w:ascii="Symbol" w:hAnsi="Symbol"/>
        <w:color w:val="000000"/>
      </w:rPr>
    </w:lvl>
    <w:lvl w:ilvl="3" w:tplc="884C2AD0">
      <w:start w:val="1"/>
      <w:numFmt w:val="bullet"/>
      <w:lvlText w:val="o"/>
      <w:lvlJc w:val="left"/>
      <w:pPr>
        <w:ind w:left="2880" w:hanging="360"/>
      </w:pPr>
      <w:rPr>
        <w:rFonts w:ascii="Symbol" w:hAnsi="Symbol"/>
        <w:color w:val="000000"/>
      </w:rPr>
    </w:lvl>
    <w:lvl w:ilvl="4" w:tplc="C22EE86C">
      <w:start w:val="1"/>
      <w:numFmt w:val="bullet"/>
      <w:lvlText w:val="·"/>
      <w:lvlJc w:val="left"/>
      <w:pPr>
        <w:ind w:left="3600" w:hanging="360"/>
      </w:pPr>
      <w:rPr>
        <w:rFonts w:ascii="Symbol" w:hAnsi="Symbol"/>
        <w:color w:val="000000"/>
      </w:rPr>
    </w:lvl>
    <w:lvl w:ilvl="5" w:tplc="33268BBC">
      <w:start w:val="1"/>
      <w:numFmt w:val="bullet"/>
      <w:lvlText w:val="o"/>
      <w:lvlJc w:val="left"/>
      <w:pPr>
        <w:ind w:left="4320" w:hanging="360"/>
      </w:pPr>
      <w:rPr>
        <w:rFonts w:ascii="Symbol" w:hAnsi="Symbol"/>
        <w:color w:val="000000"/>
      </w:rPr>
    </w:lvl>
    <w:lvl w:ilvl="6" w:tplc="10B8C8F0">
      <w:start w:val="1"/>
      <w:numFmt w:val="bullet"/>
      <w:lvlText w:val="·"/>
      <w:lvlJc w:val="left"/>
      <w:pPr>
        <w:ind w:left="5040" w:hanging="360"/>
      </w:pPr>
      <w:rPr>
        <w:rFonts w:ascii="Symbol" w:hAnsi="Symbol"/>
        <w:color w:val="000000"/>
      </w:rPr>
    </w:lvl>
    <w:lvl w:ilvl="7" w:tplc="1304C4BE">
      <w:start w:val="1"/>
      <w:numFmt w:val="bullet"/>
      <w:lvlText w:val="o"/>
      <w:lvlJc w:val="left"/>
      <w:pPr>
        <w:ind w:left="5760" w:hanging="360"/>
      </w:pPr>
      <w:rPr>
        <w:rFonts w:ascii="Symbol" w:hAnsi="Symbol"/>
        <w:color w:val="000000"/>
      </w:rPr>
    </w:lvl>
    <w:lvl w:ilvl="8" w:tplc="5C4E9D90">
      <w:start w:val="1"/>
      <w:numFmt w:val="bullet"/>
      <w:lvlText w:val="·"/>
      <w:lvlJc w:val="left"/>
      <w:pPr>
        <w:ind w:left="6480" w:hanging="360"/>
      </w:pPr>
      <w:rPr>
        <w:rFonts w:ascii="Symbol" w:hAnsi="Symbol"/>
        <w:color w:val="000000"/>
      </w:rPr>
    </w:lvl>
  </w:abstractNum>
  <w:abstractNum w:abstractNumId="28" w15:restartNumberingAfterBreak="0">
    <w:nsid w:val="70286E4C"/>
    <w:multiLevelType w:val="hybridMultilevel"/>
    <w:tmpl w:val="1C6A70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174EC"/>
    <w:multiLevelType w:val="hybridMultilevel"/>
    <w:tmpl w:val="A0A2CE8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FB7687"/>
    <w:multiLevelType w:val="hybridMultilevel"/>
    <w:tmpl w:val="EA80F068"/>
    <w:lvl w:ilvl="0" w:tplc="04070001">
      <w:start w:val="1"/>
      <w:numFmt w:val="bullet"/>
      <w:lvlText w:val=""/>
      <w:lvlJc w:val="left"/>
      <w:pPr>
        <w:ind w:left="1284" w:hanging="360"/>
      </w:pPr>
      <w:rPr>
        <w:rFonts w:ascii="Symbol" w:hAnsi="Symbol" w:hint="default"/>
      </w:rPr>
    </w:lvl>
    <w:lvl w:ilvl="1" w:tplc="04070003" w:tentative="1">
      <w:start w:val="1"/>
      <w:numFmt w:val="bullet"/>
      <w:lvlText w:val="o"/>
      <w:lvlJc w:val="left"/>
      <w:pPr>
        <w:ind w:left="2004" w:hanging="360"/>
      </w:pPr>
      <w:rPr>
        <w:rFonts w:ascii="Courier New" w:hAnsi="Courier New" w:cs="Courier New" w:hint="default"/>
      </w:rPr>
    </w:lvl>
    <w:lvl w:ilvl="2" w:tplc="04070005" w:tentative="1">
      <w:start w:val="1"/>
      <w:numFmt w:val="bullet"/>
      <w:lvlText w:val=""/>
      <w:lvlJc w:val="left"/>
      <w:pPr>
        <w:ind w:left="2724" w:hanging="360"/>
      </w:pPr>
      <w:rPr>
        <w:rFonts w:ascii="Wingdings" w:hAnsi="Wingdings" w:hint="default"/>
      </w:rPr>
    </w:lvl>
    <w:lvl w:ilvl="3" w:tplc="04070001" w:tentative="1">
      <w:start w:val="1"/>
      <w:numFmt w:val="bullet"/>
      <w:lvlText w:val=""/>
      <w:lvlJc w:val="left"/>
      <w:pPr>
        <w:ind w:left="3444" w:hanging="360"/>
      </w:pPr>
      <w:rPr>
        <w:rFonts w:ascii="Symbol" w:hAnsi="Symbol" w:hint="default"/>
      </w:rPr>
    </w:lvl>
    <w:lvl w:ilvl="4" w:tplc="04070003" w:tentative="1">
      <w:start w:val="1"/>
      <w:numFmt w:val="bullet"/>
      <w:lvlText w:val="o"/>
      <w:lvlJc w:val="left"/>
      <w:pPr>
        <w:ind w:left="4164" w:hanging="360"/>
      </w:pPr>
      <w:rPr>
        <w:rFonts w:ascii="Courier New" w:hAnsi="Courier New" w:cs="Courier New" w:hint="default"/>
      </w:rPr>
    </w:lvl>
    <w:lvl w:ilvl="5" w:tplc="04070005" w:tentative="1">
      <w:start w:val="1"/>
      <w:numFmt w:val="bullet"/>
      <w:lvlText w:val=""/>
      <w:lvlJc w:val="left"/>
      <w:pPr>
        <w:ind w:left="4884" w:hanging="360"/>
      </w:pPr>
      <w:rPr>
        <w:rFonts w:ascii="Wingdings" w:hAnsi="Wingdings" w:hint="default"/>
      </w:rPr>
    </w:lvl>
    <w:lvl w:ilvl="6" w:tplc="04070001" w:tentative="1">
      <w:start w:val="1"/>
      <w:numFmt w:val="bullet"/>
      <w:lvlText w:val=""/>
      <w:lvlJc w:val="left"/>
      <w:pPr>
        <w:ind w:left="5604" w:hanging="360"/>
      </w:pPr>
      <w:rPr>
        <w:rFonts w:ascii="Symbol" w:hAnsi="Symbol" w:hint="default"/>
      </w:rPr>
    </w:lvl>
    <w:lvl w:ilvl="7" w:tplc="04070003" w:tentative="1">
      <w:start w:val="1"/>
      <w:numFmt w:val="bullet"/>
      <w:lvlText w:val="o"/>
      <w:lvlJc w:val="left"/>
      <w:pPr>
        <w:ind w:left="6324" w:hanging="360"/>
      </w:pPr>
      <w:rPr>
        <w:rFonts w:ascii="Courier New" w:hAnsi="Courier New" w:cs="Courier New" w:hint="default"/>
      </w:rPr>
    </w:lvl>
    <w:lvl w:ilvl="8" w:tplc="04070005" w:tentative="1">
      <w:start w:val="1"/>
      <w:numFmt w:val="bullet"/>
      <w:lvlText w:val=""/>
      <w:lvlJc w:val="left"/>
      <w:pPr>
        <w:ind w:left="7044" w:hanging="360"/>
      </w:pPr>
      <w:rPr>
        <w:rFonts w:ascii="Wingdings" w:hAnsi="Wingdings" w:hint="default"/>
      </w:rPr>
    </w:lvl>
  </w:abstractNum>
  <w:abstractNum w:abstractNumId="31" w15:restartNumberingAfterBreak="0">
    <w:nsid w:val="7BC17495"/>
    <w:multiLevelType w:val="hybridMultilevel"/>
    <w:tmpl w:val="AA1441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CA3D16"/>
    <w:multiLevelType w:val="hybridMultilevel"/>
    <w:tmpl w:val="859C33B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129176067">
    <w:abstractNumId w:val="20"/>
  </w:num>
  <w:num w:numId="2" w16cid:durableId="998847082">
    <w:abstractNumId w:val="5"/>
  </w:num>
  <w:num w:numId="3" w16cid:durableId="458108442">
    <w:abstractNumId w:val="9"/>
  </w:num>
  <w:num w:numId="4" w16cid:durableId="128865785">
    <w:abstractNumId w:val="4"/>
  </w:num>
  <w:num w:numId="5" w16cid:durableId="1682202855">
    <w:abstractNumId w:val="31"/>
  </w:num>
  <w:num w:numId="6" w16cid:durableId="1072891869">
    <w:abstractNumId w:val="17"/>
  </w:num>
  <w:num w:numId="7" w16cid:durableId="219169670">
    <w:abstractNumId w:val="10"/>
  </w:num>
  <w:num w:numId="8" w16cid:durableId="384990927">
    <w:abstractNumId w:val="11"/>
  </w:num>
  <w:num w:numId="9" w16cid:durableId="1405496159">
    <w:abstractNumId w:val="28"/>
  </w:num>
  <w:num w:numId="10" w16cid:durableId="1844202572">
    <w:abstractNumId w:val="7"/>
  </w:num>
  <w:num w:numId="11" w16cid:durableId="946621921">
    <w:abstractNumId w:val="15"/>
  </w:num>
  <w:num w:numId="12" w16cid:durableId="113713403">
    <w:abstractNumId w:val="14"/>
  </w:num>
  <w:num w:numId="13" w16cid:durableId="1120151564">
    <w:abstractNumId w:val="6"/>
  </w:num>
  <w:num w:numId="14" w16cid:durableId="175074215">
    <w:abstractNumId w:val="30"/>
  </w:num>
  <w:num w:numId="15" w16cid:durableId="581985496">
    <w:abstractNumId w:val="16"/>
  </w:num>
  <w:num w:numId="16" w16cid:durableId="1309242542">
    <w:abstractNumId w:val="23"/>
  </w:num>
  <w:num w:numId="17" w16cid:durableId="1905946228">
    <w:abstractNumId w:val="19"/>
  </w:num>
  <w:num w:numId="18" w16cid:durableId="1166675122">
    <w:abstractNumId w:val="18"/>
  </w:num>
  <w:num w:numId="19" w16cid:durableId="657612044">
    <w:abstractNumId w:val="22"/>
  </w:num>
  <w:num w:numId="20" w16cid:durableId="1066563541">
    <w:abstractNumId w:val="26"/>
  </w:num>
  <w:num w:numId="21" w16cid:durableId="1098059462">
    <w:abstractNumId w:val="32"/>
  </w:num>
  <w:num w:numId="22" w16cid:durableId="614292701">
    <w:abstractNumId w:val="3"/>
  </w:num>
  <w:num w:numId="23" w16cid:durableId="2049983579">
    <w:abstractNumId w:val="29"/>
  </w:num>
  <w:num w:numId="24" w16cid:durableId="1585215947">
    <w:abstractNumId w:val="0"/>
  </w:num>
  <w:num w:numId="25" w16cid:durableId="1753357211">
    <w:abstractNumId w:val="13"/>
  </w:num>
  <w:num w:numId="26" w16cid:durableId="1233195771">
    <w:abstractNumId w:val="12"/>
  </w:num>
  <w:num w:numId="27" w16cid:durableId="220873028">
    <w:abstractNumId w:val="27"/>
  </w:num>
  <w:num w:numId="28" w16cid:durableId="556015727">
    <w:abstractNumId w:val="24"/>
  </w:num>
  <w:num w:numId="29" w16cid:durableId="1123842814">
    <w:abstractNumId w:val="1"/>
  </w:num>
  <w:num w:numId="30" w16cid:durableId="1719477027">
    <w:abstractNumId w:val="25"/>
  </w:num>
  <w:num w:numId="31" w16cid:durableId="652299154">
    <w:abstractNumId w:val="21"/>
  </w:num>
  <w:num w:numId="32" w16cid:durableId="480196155">
    <w:abstractNumId w:val="8"/>
  </w:num>
  <w:num w:numId="33" w16cid:durableId="169248678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2"/>
  <w:hyphenationZone w:val="737"/>
  <w:doNotHyphenateCap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a93ef5b8-2d8d-432c-bcd0-72c258712c0b}"/>
  </w:docVars>
  <w:rsids>
    <w:rsidRoot w:val="001000DE"/>
    <w:rsid w:val="00000125"/>
    <w:rsid w:val="00000DE4"/>
    <w:rsid w:val="000012EC"/>
    <w:rsid w:val="0000154E"/>
    <w:rsid w:val="000018CC"/>
    <w:rsid w:val="00001FD6"/>
    <w:rsid w:val="000021EE"/>
    <w:rsid w:val="000022D9"/>
    <w:rsid w:val="0000293A"/>
    <w:rsid w:val="00002BF6"/>
    <w:rsid w:val="000037F8"/>
    <w:rsid w:val="00004A4E"/>
    <w:rsid w:val="00005033"/>
    <w:rsid w:val="000051FE"/>
    <w:rsid w:val="00005241"/>
    <w:rsid w:val="00005A6B"/>
    <w:rsid w:val="000068BD"/>
    <w:rsid w:val="00006C4B"/>
    <w:rsid w:val="00006E90"/>
    <w:rsid w:val="00007914"/>
    <w:rsid w:val="00007B31"/>
    <w:rsid w:val="00007E95"/>
    <w:rsid w:val="0001071A"/>
    <w:rsid w:val="000123E7"/>
    <w:rsid w:val="000129F3"/>
    <w:rsid w:val="00012DBA"/>
    <w:rsid w:val="00013023"/>
    <w:rsid w:val="00013A28"/>
    <w:rsid w:val="00013BD1"/>
    <w:rsid w:val="00015140"/>
    <w:rsid w:val="0001528C"/>
    <w:rsid w:val="00016F7B"/>
    <w:rsid w:val="000216E9"/>
    <w:rsid w:val="000218FF"/>
    <w:rsid w:val="000225CF"/>
    <w:rsid w:val="00022753"/>
    <w:rsid w:val="0002298F"/>
    <w:rsid w:val="000240AB"/>
    <w:rsid w:val="000248C4"/>
    <w:rsid w:val="000250C8"/>
    <w:rsid w:val="000250F8"/>
    <w:rsid w:val="00026247"/>
    <w:rsid w:val="00026F26"/>
    <w:rsid w:val="000279DF"/>
    <w:rsid w:val="000300A3"/>
    <w:rsid w:val="00030392"/>
    <w:rsid w:val="00030E78"/>
    <w:rsid w:val="00031BF2"/>
    <w:rsid w:val="0003274C"/>
    <w:rsid w:val="00033085"/>
    <w:rsid w:val="0003343E"/>
    <w:rsid w:val="000334EC"/>
    <w:rsid w:val="0003446C"/>
    <w:rsid w:val="0003468B"/>
    <w:rsid w:val="00034AC0"/>
    <w:rsid w:val="000356B8"/>
    <w:rsid w:val="000358E0"/>
    <w:rsid w:val="00035B99"/>
    <w:rsid w:val="00037180"/>
    <w:rsid w:val="0003726B"/>
    <w:rsid w:val="00037937"/>
    <w:rsid w:val="00040888"/>
    <w:rsid w:val="00040D28"/>
    <w:rsid w:val="00040D53"/>
    <w:rsid w:val="0004254C"/>
    <w:rsid w:val="000432E8"/>
    <w:rsid w:val="00043A7E"/>
    <w:rsid w:val="00044B87"/>
    <w:rsid w:val="00045A1F"/>
    <w:rsid w:val="00045B27"/>
    <w:rsid w:val="00046F10"/>
    <w:rsid w:val="00047D59"/>
    <w:rsid w:val="000501CA"/>
    <w:rsid w:val="000507AE"/>
    <w:rsid w:val="00050DEB"/>
    <w:rsid w:val="0005197B"/>
    <w:rsid w:val="0005239F"/>
    <w:rsid w:val="00052BC4"/>
    <w:rsid w:val="00053274"/>
    <w:rsid w:val="00053F80"/>
    <w:rsid w:val="00054361"/>
    <w:rsid w:val="000550E9"/>
    <w:rsid w:val="000554D9"/>
    <w:rsid w:val="000556D3"/>
    <w:rsid w:val="00055856"/>
    <w:rsid w:val="00055ADF"/>
    <w:rsid w:val="00055F9A"/>
    <w:rsid w:val="00056187"/>
    <w:rsid w:val="000571EA"/>
    <w:rsid w:val="000573DF"/>
    <w:rsid w:val="00057687"/>
    <w:rsid w:val="000600E5"/>
    <w:rsid w:val="000618E6"/>
    <w:rsid w:val="000622AF"/>
    <w:rsid w:val="00062580"/>
    <w:rsid w:val="00062918"/>
    <w:rsid w:val="00063E64"/>
    <w:rsid w:val="000640BC"/>
    <w:rsid w:val="00064900"/>
    <w:rsid w:val="00064993"/>
    <w:rsid w:val="00065B3E"/>
    <w:rsid w:val="00065FFD"/>
    <w:rsid w:val="00066F21"/>
    <w:rsid w:val="00066FB8"/>
    <w:rsid w:val="000702EF"/>
    <w:rsid w:val="00071117"/>
    <w:rsid w:val="00071968"/>
    <w:rsid w:val="00071AE1"/>
    <w:rsid w:val="00072607"/>
    <w:rsid w:val="00073254"/>
    <w:rsid w:val="000733A5"/>
    <w:rsid w:val="000735ED"/>
    <w:rsid w:val="000736D6"/>
    <w:rsid w:val="00073D7F"/>
    <w:rsid w:val="000746B9"/>
    <w:rsid w:val="00076190"/>
    <w:rsid w:val="00076F10"/>
    <w:rsid w:val="000775E4"/>
    <w:rsid w:val="0008104C"/>
    <w:rsid w:val="00081B8E"/>
    <w:rsid w:val="00083BE2"/>
    <w:rsid w:val="00084DFA"/>
    <w:rsid w:val="00085125"/>
    <w:rsid w:val="00085463"/>
    <w:rsid w:val="00086EC5"/>
    <w:rsid w:val="00087775"/>
    <w:rsid w:val="00087E1C"/>
    <w:rsid w:val="00090044"/>
    <w:rsid w:val="000900D6"/>
    <w:rsid w:val="00090DC6"/>
    <w:rsid w:val="00090E2B"/>
    <w:rsid w:val="000916FC"/>
    <w:rsid w:val="0009318A"/>
    <w:rsid w:val="00093F6D"/>
    <w:rsid w:val="0009426F"/>
    <w:rsid w:val="000947FA"/>
    <w:rsid w:val="00094BDF"/>
    <w:rsid w:val="000951F2"/>
    <w:rsid w:val="00096602"/>
    <w:rsid w:val="0009717F"/>
    <w:rsid w:val="000971DB"/>
    <w:rsid w:val="00097FD7"/>
    <w:rsid w:val="000A0B79"/>
    <w:rsid w:val="000A0C3A"/>
    <w:rsid w:val="000A246F"/>
    <w:rsid w:val="000A2657"/>
    <w:rsid w:val="000A272A"/>
    <w:rsid w:val="000A2770"/>
    <w:rsid w:val="000A37E0"/>
    <w:rsid w:val="000A3E05"/>
    <w:rsid w:val="000A4E3A"/>
    <w:rsid w:val="000A66D9"/>
    <w:rsid w:val="000A707C"/>
    <w:rsid w:val="000A7A2E"/>
    <w:rsid w:val="000A7F7E"/>
    <w:rsid w:val="000B1E5F"/>
    <w:rsid w:val="000B233D"/>
    <w:rsid w:val="000B3A8C"/>
    <w:rsid w:val="000B5167"/>
    <w:rsid w:val="000B5423"/>
    <w:rsid w:val="000B6494"/>
    <w:rsid w:val="000B6E38"/>
    <w:rsid w:val="000B769D"/>
    <w:rsid w:val="000C05CD"/>
    <w:rsid w:val="000C09AE"/>
    <w:rsid w:val="000C1872"/>
    <w:rsid w:val="000C1F32"/>
    <w:rsid w:val="000C21BE"/>
    <w:rsid w:val="000C2A80"/>
    <w:rsid w:val="000C2EAB"/>
    <w:rsid w:val="000C309F"/>
    <w:rsid w:val="000C3853"/>
    <w:rsid w:val="000C3941"/>
    <w:rsid w:val="000C3E2B"/>
    <w:rsid w:val="000C5244"/>
    <w:rsid w:val="000C5538"/>
    <w:rsid w:val="000C66BE"/>
    <w:rsid w:val="000C6B52"/>
    <w:rsid w:val="000C7516"/>
    <w:rsid w:val="000D11FD"/>
    <w:rsid w:val="000D149A"/>
    <w:rsid w:val="000D1CE0"/>
    <w:rsid w:val="000D2055"/>
    <w:rsid w:val="000D217C"/>
    <w:rsid w:val="000D276E"/>
    <w:rsid w:val="000D35F5"/>
    <w:rsid w:val="000D3737"/>
    <w:rsid w:val="000D3854"/>
    <w:rsid w:val="000D3BE7"/>
    <w:rsid w:val="000D455F"/>
    <w:rsid w:val="000D50A3"/>
    <w:rsid w:val="000D548F"/>
    <w:rsid w:val="000D55D0"/>
    <w:rsid w:val="000D5692"/>
    <w:rsid w:val="000D6548"/>
    <w:rsid w:val="000D6CC0"/>
    <w:rsid w:val="000E2928"/>
    <w:rsid w:val="000E34B2"/>
    <w:rsid w:val="000E3A5F"/>
    <w:rsid w:val="000E42A4"/>
    <w:rsid w:val="000E4CB7"/>
    <w:rsid w:val="000E6142"/>
    <w:rsid w:val="000E6168"/>
    <w:rsid w:val="000E680D"/>
    <w:rsid w:val="000E6972"/>
    <w:rsid w:val="000F0048"/>
    <w:rsid w:val="000F24CF"/>
    <w:rsid w:val="000F3C34"/>
    <w:rsid w:val="000F3E8B"/>
    <w:rsid w:val="000F47DB"/>
    <w:rsid w:val="000F4EF5"/>
    <w:rsid w:val="000F5829"/>
    <w:rsid w:val="000F587C"/>
    <w:rsid w:val="000F5928"/>
    <w:rsid w:val="000F5CFA"/>
    <w:rsid w:val="000F6C8D"/>
    <w:rsid w:val="000F737E"/>
    <w:rsid w:val="000F7C3F"/>
    <w:rsid w:val="001000B1"/>
    <w:rsid w:val="001000DE"/>
    <w:rsid w:val="00100238"/>
    <w:rsid w:val="00100C48"/>
    <w:rsid w:val="00100F80"/>
    <w:rsid w:val="00101886"/>
    <w:rsid w:val="00102630"/>
    <w:rsid w:val="0010438E"/>
    <w:rsid w:val="001045CA"/>
    <w:rsid w:val="00104B79"/>
    <w:rsid w:val="00105BAB"/>
    <w:rsid w:val="00106562"/>
    <w:rsid w:val="00106AC2"/>
    <w:rsid w:val="0011075B"/>
    <w:rsid w:val="00111703"/>
    <w:rsid w:val="00111DC0"/>
    <w:rsid w:val="0011208B"/>
    <w:rsid w:val="00113046"/>
    <w:rsid w:val="0011314D"/>
    <w:rsid w:val="001131CD"/>
    <w:rsid w:val="00113B6A"/>
    <w:rsid w:val="00114872"/>
    <w:rsid w:val="001155A4"/>
    <w:rsid w:val="00117498"/>
    <w:rsid w:val="0012067E"/>
    <w:rsid w:val="001208C5"/>
    <w:rsid w:val="00120983"/>
    <w:rsid w:val="00120AE5"/>
    <w:rsid w:val="00120BE4"/>
    <w:rsid w:val="0012121C"/>
    <w:rsid w:val="001215A5"/>
    <w:rsid w:val="00123119"/>
    <w:rsid w:val="00123476"/>
    <w:rsid w:val="00123E3F"/>
    <w:rsid w:val="001241CB"/>
    <w:rsid w:val="0012601C"/>
    <w:rsid w:val="00126AE8"/>
    <w:rsid w:val="00127FE6"/>
    <w:rsid w:val="001311BA"/>
    <w:rsid w:val="001315F9"/>
    <w:rsid w:val="00131766"/>
    <w:rsid w:val="0013237D"/>
    <w:rsid w:val="00132545"/>
    <w:rsid w:val="00133846"/>
    <w:rsid w:val="00133AFC"/>
    <w:rsid w:val="00133D44"/>
    <w:rsid w:val="00134177"/>
    <w:rsid w:val="00134201"/>
    <w:rsid w:val="00135250"/>
    <w:rsid w:val="00137A6F"/>
    <w:rsid w:val="00137B8A"/>
    <w:rsid w:val="001405F5"/>
    <w:rsid w:val="00140DEB"/>
    <w:rsid w:val="0014327B"/>
    <w:rsid w:val="00144E88"/>
    <w:rsid w:val="00145978"/>
    <w:rsid w:val="00145A94"/>
    <w:rsid w:val="00145F2F"/>
    <w:rsid w:val="00146D88"/>
    <w:rsid w:val="00147A6E"/>
    <w:rsid w:val="001516B9"/>
    <w:rsid w:val="001517DE"/>
    <w:rsid w:val="00151CD0"/>
    <w:rsid w:val="0015361A"/>
    <w:rsid w:val="00153919"/>
    <w:rsid w:val="0015428A"/>
    <w:rsid w:val="00154E50"/>
    <w:rsid w:val="001557F2"/>
    <w:rsid w:val="001561EE"/>
    <w:rsid w:val="00156361"/>
    <w:rsid w:val="0015666C"/>
    <w:rsid w:val="00156C97"/>
    <w:rsid w:val="001576DE"/>
    <w:rsid w:val="00160258"/>
    <w:rsid w:val="001609DD"/>
    <w:rsid w:val="00161566"/>
    <w:rsid w:val="00161824"/>
    <w:rsid w:val="00161905"/>
    <w:rsid w:val="00161CDF"/>
    <w:rsid w:val="00162F19"/>
    <w:rsid w:val="00163112"/>
    <w:rsid w:val="0016320C"/>
    <w:rsid w:val="001638C5"/>
    <w:rsid w:val="00163E2A"/>
    <w:rsid w:val="0016473C"/>
    <w:rsid w:val="001649EB"/>
    <w:rsid w:val="00164C7F"/>
    <w:rsid w:val="001661A1"/>
    <w:rsid w:val="001662F9"/>
    <w:rsid w:val="00166AE2"/>
    <w:rsid w:val="00167D67"/>
    <w:rsid w:val="001708A4"/>
    <w:rsid w:val="00170CB7"/>
    <w:rsid w:val="00170EC8"/>
    <w:rsid w:val="00171639"/>
    <w:rsid w:val="00171A7D"/>
    <w:rsid w:val="00172918"/>
    <w:rsid w:val="00172997"/>
    <w:rsid w:val="00172F3D"/>
    <w:rsid w:val="00173001"/>
    <w:rsid w:val="0017323F"/>
    <w:rsid w:val="00173403"/>
    <w:rsid w:val="00174198"/>
    <w:rsid w:val="00174CA1"/>
    <w:rsid w:val="0017509C"/>
    <w:rsid w:val="00175985"/>
    <w:rsid w:val="00176172"/>
    <w:rsid w:val="00176A35"/>
    <w:rsid w:val="00177906"/>
    <w:rsid w:val="00180F76"/>
    <w:rsid w:val="001815EB"/>
    <w:rsid w:val="00182A83"/>
    <w:rsid w:val="00182B9B"/>
    <w:rsid w:val="001838CB"/>
    <w:rsid w:val="00183DF8"/>
    <w:rsid w:val="00184115"/>
    <w:rsid w:val="001845DF"/>
    <w:rsid w:val="00184A3A"/>
    <w:rsid w:val="00185496"/>
    <w:rsid w:val="00185909"/>
    <w:rsid w:val="00185EF2"/>
    <w:rsid w:val="001866B1"/>
    <w:rsid w:val="00186B67"/>
    <w:rsid w:val="00187C22"/>
    <w:rsid w:val="00190572"/>
    <w:rsid w:val="00190573"/>
    <w:rsid w:val="001905CA"/>
    <w:rsid w:val="0019067B"/>
    <w:rsid w:val="00190DCF"/>
    <w:rsid w:val="00192B94"/>
    <w:rsid w:val="0019384A"/>
    <w:rsid w:val="00195ACC"/>
    <w:rsid w:val="001A004C"/>
    <w:rsid w:val="001A0FC0"/>
    <w:rsid w:val="001A11B3"/>
    <w:rsid w:val="001A178F"/>
    <w:rsid w:val="001A2821"/>
    <w:rsid w:val="001A3216"/>
    <w:rsid w:val="001A498F"/>
    <w:rsid w:val="001A4BBF"/>
    <w:rsid w:val="001A5A1F"/>
    <w:rsid w:val="001A620D"/>
    <w:rsid w:val="001A7582"/>
    <w:rsid w:val="001A7CCC"/>
    <w:rsid w:val="001B0044"/>
    <w:rsid w:val="001B018B"/>
    <w:rsid w:val="001B234D"/>
    <w:rsid w:val="001B49E7"/>
    <w:rsid w:val="001B4CD1"/>
    <w:rsid w:val="001B4F3C"/>
    <w:rsid w:val="001B7CD4"/>
    <w:rsid w:val="001C043D"/>
    <w:rsid w:val="001C045B"/>
    <w:rsid w:val="001C0CF9"/>
    <w:rsid w:val="001C11E0"/>
    <w:rsid w:val="001C2282"/>
    <w:rsid w:val="001C23FD"/>
    <w:rsid w:val="001C2F35"/>
    <w:rsid w:val="001C3921"/>
    <w:rsid w:val="001C461A"/>
    <w:rsid w:val="001C515D"/>
    <w:rsid w:val="001C64EC"/>
    <w:rsid w:val="001C6EF2"/>
    <w:rsid w:val="001C738A"/>
    <w:rsid w:val="001C7BC9"/>
    <w:rsid w:val="001D0220"/>
    <w:rsid w:val="001D1221"/>
    <w:rsid w:val="001D229E"/>
    <w:rsid w:val="001D24E7"/>
    <w:rsid w:val="001D252A"/>
    <w:rsid w:val="001D2737"/>
    <w:rsid w:val="001D2E56"/>
    <w:rsid w:val="001D3182"/>
    <w:rsid w:val="001D35DD"/>
    <w:rsid w:val="001D4235"/>
    <w:rsid w:val="001D4819"/>
    <w:rsid w:val="001D539D"/>
    <w:rsid w:val="001D5C48"/>
    <w:rsid w:val="001D627B"/>
    <w:rsid w:val="001D6809"/>
    <w:rsid w:val="001D6A21"/>
    <w:rsid w:val="001D79CD"/>
    <w:rsid w:val="001D7F62"/>
    <w:rsid w:val="001E24E7"/>
    <w:rsid w:val="001E2792"/>
    <w:rsid w:val="001E2AA7"/>
    <w:rsid w:val="001E3BE1"/>
    <w:rsid w:val="001E3EE8"/>
    <w:rsid w:val="001E6184"/>
    <w:rsid w:val="001E77C7"/>
    <w:rsid w:val="001F0207"/>
    <w:rsid w:val="001F0E33"/>
    <w:rsid w:val="001F1F40"/>
    <w:rsid w:val="001F251D"/>
    <w:rsid w:val="001F2EE9"/>
    <w:rsid w:val="001F4389"/>
    <w:rsid w:val="001F5382"/>
    <w:rsid w:val="001F5A4E"/>
    <w:rsid w:val="001F66F3"/>
    <w:rsid w:val="002019AE"/>
    <w:rsid w:val="0020260E"/>
    <w:rsid w:val="00202A88"/>
    <w:rsid w:val="00202C68"/>
    <w:rsid w:val="00202E61"/>
    <w:rsid w:val="00202F45"/>
    <w:rsid w:val="0020375E"/>
    <w:rsid w:val="00204025"/>
    <w:rsid w:val="002047C0"/>
    <w:rsid w:val="00204A6A"/>
    <w:rsid w:val="0020568E"/>
    <w:rsid w:val="002056FA"/>
    <w:rsid w:val="00205CB7"/>
    <w:rsid w:val="002062A5"/>
    <w:rsid w:val="00206DCF"/>
    <w:rsid w:val="00207406"/>
    <w:rsid w:val="00207C11"/>
    <w:rsid w:val="00207FA3"/>
    <w:rsid w:val="002101FF"/>
    <w:rsid w:val="00211D94"/>
    <w:rsid w:val="0021283F"/>
    <w:rsid w:val="002146AD"/>
    <w:rsid w:val="00214B52"/>
    <w:rsid w:val="002165A2"/>
    <w:rsid w:val="00216653"/>
    <w:rsid w:val="00216B05"/>
    <w:rsid w:val="00216F18"/>
    <w:rsid w:val="00217853"/>
    <w:rsid w:val="002204F9"/>
    <w:rsid w:val="002207EA"/>
    <w:rsid w:val="00220EBC"/>
    <w:rsid w:val="002210E4"/>
    <w:rsid w:val="0022131C"/>
    <w:rsid w:val="002215EC"/>
    <w:rsid w:val="00222B73"/>
    <w:rsid w:val="00223293"/>
    <w:rsid w:val="0022381C"/>
    <w:rsid w:val="00223FD6"/>
    <w:rsid w:val="002241A9"/>
    <w:rsid w:val="0022458D"/>
    <w:rsid w:val="00224CCA"/>
    <w:rsid w:val="002261E7"/>
    <w:rsid w:val="00226421"/>
    <w:rsid w:val="0022686D"/>
    <w:rsid w:val="00227674"/>
    <w:rsid w:val="002304AD"/>
    <w:rsid w:val="00230628"/>
    <w:rsid w:val="00230716"/>
    <w:rsid w:val="00230B57"/>
    <w:rsid w:val="00231489"/>
    <w:rsid w:val="00233FED"/>
    <w:rsid w:val="00234524"/>
    <w:rsid w:val="00234686"/>
    <w:rsid w:val="00237C79"/>
    <w:rsid w:val="00240206"/>
    <w:rsid w:val="002402C3"/>
    <w:rsid w:val="00240CAD"/>
    <w:rsid w:val="0024137F"/>
    <w:rsid w:val="002418CC"/>
    <w:rsid w:val="00242C2A"/>
    <w:rsid w:val="0024415E"/>
    <w:rsid w:val="002450B4"/>
    <w:rsid w:val="0024571E"/>
    <w:rsid w:val="00245964"/>
    <w:rsid w:val="00245A5B"/>
    <w:rsid w:val="0024729C"/>
    <w:rsid w:val="00247487"/>
    <w:rsid w:val="002478C9"/>
    <w:rsid w:val="00247AF0"/>
    <w:rsid w:val="00247DA4"/>
    <w:rsid w:val="00250721"/>
    <w:rsid w:val="00251A4E"/>
    <w:rsid w:val="00252D4D"/>
    <w:rsid w:val="00252E3F"/>
    <w:rsid w:val="002531F3"/>
    <w:rsid w:val="00253779"/>
    <w:rsid w:val="00253A4C"/>
    <w:rsid w:val="00253D6C"/>
    <w:rsid w:val="00254AEC"/>
    <w:rsid w:val="00254EA7"/>
    <w:rsid w:val="0025682D"/>
    <w:rsid w:val="002601DD"/>
    <w:rsid w:val="002603BD"/>
    <w:rsid w:val="002609A4"/>
    <w:rsid w:val="00260BDC"/>
    <w:rsid w:val="00260F39"/>
    <w:rsid w:val="00262714"/>
    <w:rsid w:val="002628D4"/>
    <w:rsid w:val="002630BF"/>
    <w:rsid w:val="002631BD"/>
    <w:rsid w:val="0026357D"/>
    <w:rsid w:val="0026372C"/>
    <w:rsid w:val="00264BD6"/>
    <w:rsid w:val="002661A6"/>
    <w:rsid w:val="00266803"/>
    <w:rsid w:val="002668DC"/>
    <w:rsid w:val="0026694F"/>
    <w:rsid w:val="0026709D"/>
    <w:rsid w:val="00267190"/>
    <w:rsid w:val="00267812"/>
    <w:rsid w:val="002701C1"/>
    <w:rsid w:val="00270A14"/>
    <w:rsid w:val="0027289F"/>
    <w:rsid w:val="002748C5"/>
    <w:rsid w:val="00275A8B"/>
    <w:rsid w:val="00275FB8"/>
    <w:rsid w:val="00276A91"/>
    <w:rsid w:val="00276CDE"/>
    <w:rsid w:val="00276F9F"/>
    <w:rsid w:val="00277091"/>
    <w:rsid w:val="002770CE"/>
    <w:rsid w:val="00277921"/>
    <w:rsid w:val="00280A4D"/>
    <w:rsid w:val="00280B08"/>
    <w:rsid w:val="0028197E"/>
    <w:rsid w:val="00281E55"/>
    <w:rsid w:val="00282658"/>
    <w:rsid w:val="00283424"/>
    <w:rsid w:val="002837EB"/>
    <w:rsid w:val="00285028"/>
    <w:rsid w:val="002867FA"/>
    <w:rsid w:val="00287CDB"/>
    <w:rsid w:val="00290451"/>
    <w:rsid w:val="002918F7"/>
    <w:rsid w:val="00292D16"/>
    <w:rsid w:val="00293D6B"/>
    <w:rsid w:val="00293E58"/>
    <w:rsid w:val="00293FD1"/>
    <w:rsid w:val="00295115"/>
    <w:rsid w:val="00297576"/>
    <w:rsid w:val="0029761E"/>
    <w:rsid w:val="00297730"/>
    <w:rsid w:val="002A04D2"/>
    <w:rsid w:val="002A1934"/>
    <w:rsid w:val="002A2513"/>
    <w:rsid w:val="002A2798"/>
    <w:rsid w:val="002A4281"/>
    <w:rsid w:val="002A4650"/>
    <w:rsid w:val="002A4DB7"/>
    <w:rsid w:val="002A5B37"/>
    <w:rsid w:val="002A5BB5"/>
    <w:rsid w:val="002A76C1"/>
    <w:rsid w:val="002A77B9"/>
    <w:rsid w:val="002A7BD5"/>
    <w:rsid w:val="002A7DB5"/>
    <w:rsid w:val="002B185A"/>
    <w:rsid w:val="002B23E8"/>
    <w:rsid w:val="002B25B1"/>
    <w:rsid w:val="002B30A3"/>
    <w:rsid w:val="002B34CA"/>
    <w:rsid w:val="002B3BDF"/>
    <w:rsid w:val="002B3CDB"/>
    <w:rsid w:val="002B41C9"/>
    <w:rsid w:val="002B430F"/>
    <w:rsid w:val="002B4B66"/>
    <w:rsid w:val="002B4C16"/>
    <w:rsid w:val="002B4E06"/>
    <w:rsid w:val="002B52FF"/>
    <w:rsid w:val="002B5A8C"/>
    <w:rsid w:val="002B5C1B"/>
    <w:rsid w:val="002B681E"/>
    <w:rsid w:val="002B6B03"/>
    <w:rsid w:val="002C08B1"/>
    <w:rsid w:val="002C405F"/>
    <w:rsid w:val="002C42E8"/>
    <w:rsid w:val="002C445A"/>
    <w:rsid w:val="002C454D"/>
    <w:rsid w:val="002C4667"/>
    <w:rsid w:val="002C4CDA"/>
    <w:rsid w:val="002C52FA"/>
    <w:rsid w:val="002C5745"/>
    <w:rsid w:val="002C5AFD"/>
    <w:rsid w:val="002C5F4B"/>
    <w:rsid w:val="002C62DA"/>
    <w:rsid w:val="002C638B"/>
    <w:rsid w:val="002C6E8D"/>
    <w:rsid w:val="002C6F62"/>
    <w:rsid w:val="002C6FB2"/>
    <w:rsid w:val="002C7579"/>
    <w:rsid w:val="002D0F03"/>
    <w:rsid w:val="002D1191"/>
    <w:rsid w:val="002D24B6"/>
    <w:rsid w:val="002D34E2"/>
    <w:rsid w:val="002D357A"/>
    <w:rsid w:val="002D3AB2"/>
    <w:rsid w:val="002D4603"/>
    <w:rsid w:val="002D50CC"/>
    <w:rsid w:val="002D54F2"/>
    <w:rsid w:val="002D5FC4"/>
    <w:rsid w:val="002D6AA3"/>
    <w:rsid w:val="002D7323"/>
    <w:rsid w:val="002E0A7E"/>
    <w:rsid w:val="002E1E9F"/>
    <w:rsid w:val="002E255E"/>
    <w:rsid w:val="002E3265"/>
    <w:rsid w:val="002E433A"/>
    <w:rsid w:val="002E5A54"/>
    <w:rsid w:val="002E62E4"/>
    <w:rsid w:val="002F0028"/>
    <w:rsid w:val="002F0C2C"/>
    <w:rsid w:val="002F14A8"/>
    <w:rsid w:val="002F18D5"/>
    <w:rsid w:val="002F27D4"/>
    <w:rsid w:val="002F28A8"/>
    <w:rsid w:val="002F2FA1"/>
    <w:rsid w:val="002F317D"/>
    <w:rsid w:val="002F3D0B"/>
    <w:rsid w:val="002F45C8"/>
    <w:rsid w:val="002F4708"/>
    <w:rsid w:val="002F6618"/>
    <w:rsid w:val="002F7119"/>
    <w:rsid w:val="003004F4"/>
    <w:rsid w:val="00300C2F"/>
    <w:rsid w:val="00300D2A"/>
    <w:rsid w:val="00301429"/>
    <w:rsid w:val="00301773"/>
    <w:rsid w:val="00303477"/>
    <w:rsid w:val="00303795"/>
    <w:rsid w:val="00304276"/>
    <w:rsid w:val="00304A46"/>
    <w:rsid w:val="00304DFC"/>
    <w:rsid w:val="00306192"/>
    <w:rsid w:val="0030720C"/>
    <w:rsid w:val="00307407"/>
    <w:rsid w:val="00307541"/>
    <w:rsid w:val="00310322"/>
    <w:rsid w:val="00312F9C"/>
    <w:rsid w:val="00313B70"/>
    <w:rsid w:val="00313B91"/>
    <w:rsid w:val="0031409B"/>
    <w:rsid w:val="00315839"/>
    <w:rsid w:val="00315B24"/>
    <w:rsid w:val="00315F12"/>
    <w:rsid w:val="00316584"/>
    <w:rsid w:val="003179AC"/>
    <w:rsid w:val="003207D3"/>
    <w:rsid w:val="00320D96"/>
    <w:rsid w:val="00320FFF"/>
    <w:rsid w:val="0032146F"/>
    <w:rsid w:val="003224D6"/>
    <w:rsid w:val="00322535"/>
    <w:rsid w:val="003237A7"/>
    <w:rsid w:val="00323C7C"/>
    <w:rsid w:val="0032486A"/>
    <w:rsid w:val="00324AC1"/>
    <w:rsid w:val="00324B70"/>
    <w:rsid w:val="0032586E"/>
    <w:rsid w:val="003259D6"/>
    <w:rsid w:val="00325B8B"/>
    <w:rsid w:val="0032630C"/>
    <w:rsid w:val="00326EA0"/>
    <w:rsid w:val="00327327"/>
    <w:rsid w:val="0033140C"/>
    <w:rsid w:val="00331754"/>
    <w:rsid w:val="00333526"/>
    <w:rsid w:val="00333868"/>
    <w:rsid w:val="00333A29"/>
    <w:rsid w:val="003354A8"/>
    <w:rsid w:val="00335D6A"/>
    <w:rsid w:val="003362B5"/>
    <w:rsid w:val="00336974"/>
    <w:rsid w:val="00336CF1"/>
    <w:rsid w:val="003373F9"/>
    <w:rsid w:val="003400A6"/>
    <w:rsid w:val="003406F5"/>
    <w:rsid w:val="0034070A"/>
    <w:rsid w:val="00340788"/>
    <w:rsid w:val="00340CAF"/>
    <w:rsid w:val="0034129E"/>
    <w:rsid w:val="00342254"/>
    <w:rsid w:val="00342961"/>
    <w:rsid w:val="00343919"/>
    <w:rsid w:val="00345E4E"/>
    <w:rsid w:val="00346382"/>
    <w:rsid w:val="0035144F"/>
    <w:rsid w:val="00351606"/>
    <w:rsid w:val="00351E42"/>
    <w:rsid w:val="00352844"/>
    <w:rsid w:val="00352AF5"/>
    <w:rsid w:val="003535AB"/>
    <w:rsid w:val="00355F49"/>
    <w:rsid w:val="00355F75"/>
    <w:rsid w:val="003560DD"/>
    <w:rsid w:val="0035631A"/>
    <w:rsid w:val="00360B47"/>
    <w:rsid w:val="00360BD9"/>
    <w:rsid w:val="00360F59"/>
    <w:rsid w:val="00360FD6"/>
    <w:rsid w:val="00361A12"/>
    <w:rsid w:val="00362114"/>
    <w:rsid w:val="003626ED"/>
    <w:rsid w:val="003626EF"/>
    <w:rsid w:val="00362AE3"/>
    <w:rsid w:val="003634B4"/>
    <w:rsid w:val="00363719"/>
    <w:rsid w:val="003639EC"/>
    <w:rsid w:val="00363CD5"/>
    <w:rsid w:val="003642DA"/>
    <w:rsid w:val="0036502D"/>
    <w:rsid w:val="00366071"/>
    <w:rsid w:val="0036691F"/>
    <w:rsid w:val="00370672"/>
    <w:rsid w:val="00370D79"/>
    <w:rsid w:val="00370DC7"/>
    <w:rsid w:val="00370FBC"/>
    <w:rsid w:val="003721F5"/>
    <w:rsid w:val="00373361"/>
    <w:rsid w:val="00373585"/>
    <w:rsid w:val="00374260"/>
    <w:rsid w:val="003742B3"/>
    <w:rsid w:val="00374750"/>
    <w:rsid w:val="00374E09"/>
    <w:rsid w:val="00375E00"/>
    <w:rsid w:val="00376E61"/>
    <w:rsid w:val="00376F1E"/>
    <w:rsid w:val="00377AFF"/>
    <w:rsid w:val="003808C3"/>
    <w:rsid w:val="00380BA1"/>
    <w:rsid w:val="00381476"/>
    <w:rsid w:val="00381E0E"/>
    <w:rsid w:val="003820D7"/>
    <w:rsid w:val="003842BC"/>
    <w:rsid w:val="00384AB4"/>
    <w:rsid w:val="00384DFF"/>
    <w:rsid w:val="00384EAB"/>
    <w:rsid w:val="0038542B"/>
    <w:rsid w:val="00385A06"/>
    <w:rsid w:val="00386DAD"/>
    <w:rsid w:val="00386E4A"/>
    <w:rsid w:val="00386EFA"/>
    <w:rsid w:val="0038770B"/>
    <w:rsid w:val="003901EF"/>
    <w:rsid w:val="00390AE7"/>
    <w:rsid w:val="0039121C"/>
    <w:rsid w:val="00391745"/>
    <w:rsid w:val="00391976"/>
    <w:rsid w:val="00392617"/>
    <w:rsid w:val="003931BD"/>
    <w:rsid w:val="00393709"/>
    <w:rsid w:val="003941BD"/>
    <w:rsid w:val="00396884"/>
    <w:rsid w:val="00396CDC"/>
    <w:rsid w:val="0039791C"/>
    <w:rsid w:val="00397CCA"/>
    <w:rsid w:val="003A0DEF"/>
    <w:rsid w:val="003A0FA3"/>
    <w:rsid w:val="003A116C"/>
    <w:rsid w:val="003A12D9"/>
    <w:rsid w:val="003A1311"/>
    <w:rsid w:val="003A26E8"/>
    <w:rsid w:val="003A2F82"/>
    <w:rsid w:val="003A3A28"/>
    <w:rsid w:val="003A3A54"/>
    <w:rsid w:val="003A43AA"/>
    <w:rsid w:val="003A454A"/>
    <w:rsid w:val="003A4AB9"/>
    <w:rsid w:val="003A4BD9"/>
    <w:rsid w:val="003A5081"/>
    <w:rsid w:val="003A5788"/>
    <w:rsid w:val="003A581F"/>
    <w:rsid w:val="003A70AD"/>
    <w:rsid w:val="003A7158"/>
    <w:rsid w:val="003A7D34"/>
    <w:rsid w:val="003A7EDA"/>
    <w:rsid w:val="003B072F"/>
    <w:rsid w:val="003B1DA7"/>
    <w:rsid w:val="003B219C"/>
    <w:rsid w:val="003B360A"/>
    <w:rsid w:val="003B4C07"/>
    <w:rsid w:val="003B4E82"/>
    <w:rsid w:val="003B51B8"/>
    <w:rsid w:val="003B51C1"/>
    <w:rsid w:val="003B5509"/>
    <w:rsid w:val="003B593C"/>
    <w:rsid w:val="003B5BDA"/>
    <w:rsid w:val="003B69F5"/>
    <w:rsid w:val="003B6CEF"/>
    <w:rsid w:val="003B7FD8"/>
    <w:rsid w:val="003C0057"/>
    <w:rsid w:val="003C1144"/>
    <w:rsid w:val="003C1621"/>
    <w:rsid w:val="003C1D2A"/>
    <w:rsid w:val="003C26D9"/>
    <w:rsid w:val="003C3B89"/>
    <w:rsid w:val="003C3D2D"/>
    <w:rsid w:val="003C5114"/>
    <w:rsid w:val="003C52B8"/>
    <w:rsid w:val="003C54ED"/>
    <w:rsid w:val="003C5F20"/>
    <w:rsid w:val="003C6E8E"/>
    <w:rsid w:val="003C6F29"/>
    <w:rsid w:val="003C795F"/>
    <w:rsid w:val="003D338E"/>
    <w:rsid w:val="003D33C6"/>
    <w:rsid w:val="003D3C77"/>
    <w:rsid w:val="003D416C"/>
    <w:rsid w:val="003D521E"/>
    <w:rsid w:val="003D574A"/>
    <w:rsid w:val="003D63D0"/>
    <w:rsid w:val="003D657C"/>
    <w:rsid w:val="003D66C6"/>
    <w:rsid w:val="003D6BA7"/>
    <w:rsid w:val="003E121B"/>
    <w:rsid w:val="003E12D8"/>
    <w:rsid w:val="003E1514"/>
    <w:rsid w:val="003E2567"/>
    <w:rsid w:val="003E2B98"/>
    <w:rsid w:val="003E3458"/>
    <w:rsid w:val="003E3491"/>
    <w:rsid w:val="003E3598"/>
    <w:rsid w:val="003E3FFC"/>
    <w:rsid w:val="003E4F5F"/>
    <w:rsid w:val="003E5E2F"/>
    <w:rsid w:val="003E643F"/>
    <w:rsid w:val="003E6677"/>
    <w:rsid w:val="003E6951"/>
    <w:rsid w:val="003E6DAE"/>
    <w:rsid w:val="003E76E7"/>
    <w:rsid w:val="003F0591"/>
    <w:rsid w:val="003F0E9E"/>
    <w:rsid w:val="003F185C"/>
    <w:rsid w:val="003F265B"/>
    <w:rsid w:val="003F3D9C"/>
    <w:rsid w:val="003F60D2"/>
    <w:rsid w:val="003F64D5"/>
    <w:rsid w:val="003F70A2"/>
    <w:rsid w:val="00400345"/>
    <w:rsid w:val="0040112D"/>
    <w:rsid w:val="00402C81"/>
    <w:rsid w:val="0040326B"/>
    <w:rsid w:val="00403C4C"/>
    <w:rsid w:val="00404F6B"/>
    <w:rsid w:val="004057D9"/>
    <w:rsid w:val="00405908"/>
    <w:rsid w:val="00405CBF"/>
    <w:rsid w:val="004061B9"/>
    <w:rsid w:val="004125D1"/>
    <w:rsid w:val="00412B55"/>
    <w:rsid w:val="00412C1C"/>
    <w:rsid w:val="0041317D"/>
    <w:rsid w:val="00413EC7"/>
    <w:rsid w:val="00415291"/>
    <w:rsid w:val="004152F6"/>
    <w:rsid w:val="004164DD"/>
    <w:rsid w:val="004166AE"/>
    <w:rsid w:val="0041787F"/>
    <w:rsid w:val="00421FE5"/>
    <w:rsid w:val="00422BCD"/>
    <w:rsid w:val="00422D09"/>
    <w:rsid w:val="00423385"/>
    <w:rsid w:val="00423567"/>
    <w:rsid w:val="0042365E"/>
    <w:rsid w:val="0042470B"/>
    <w:rsid w:val="00424924"/>
    <w:rsid w:val="00424ABB"/>
    <w:rsid w:val="00424F02"/>
    <w:rsid w:val="004252A6"/>
    <w:rsid w:val="00425A74"/>
    <w:rsid w:val="00426182"/>
    <w:rsid w:val="004263E9"/>
    <w:rsid w:val="00426F79"/>
    <w:rsid w:val="00427473"/>
    <w:rsid w:val="0042788A"/>
    <w:rsid w:val="004302D5"/>
    <w:rsid w:val="00430AA1"/>
    <w:rsid w:val="00430ABB"/>
    <w:rsid w:val="0043292B"/>
    <w:rsid w:val="00433E58"/>
    <w:rsid w:val="004342DD"/>
    <w:rsid w:val="00434E96"/>
    <w:rsid w:val="004350D1"/>
    <w:rsid w:val="0043542C"/>
    <w:rsid w:val="004367B3"/>
    <w:rsid w:val="00437453"/>
    <w:rsid w:val="0043746E"/>
    <w:rsid w:val="00440F2A"/>
    <w:rsid w:val="00440FAE"/>
    <w:rsid w:val="004418DC"/>
    <w:rsid w:val="004423D8"/>
    <w:rsid w:val="004435EE"/>
    <w:rsid w:val="00444221"/>
    <w:rsid w:val="00444A99"/>
    <w:rsid w:val="00445240"/>
    <w:rsid w:val="004455B5"/>
    <w:rsid w:val="00445A3E"/>
    <w:rsid w:val="00445E7A"/>
    <w:rsid w:val="00445F9E"/>
    <w:rsid w:val="0044619F"/>
    <w:rsid w:val="00446422"/>
    <w:rsid w:val="00450B92"/>
    <w:rsid w:val="00450EC5"/>
    <w:rsid w:val="004513C9"/>
    <w:rsid w:val="00452A96"/>
    <w:rsid w:val="00453468"/>
    <w:rsid w:val="00453C91"/>
    <w:rsid w:val="00454D45"/>
    <w:rsid w:val="00456A90"/>
    <w:rsid w:val="00456F25"/>
    <w:rsid w:val="004604B9"/>
    <w:rsid w:val="004609C0"/>
    <w:rsid w:val="00461A57"/>
    <w:rsid w:val="004620C5"/>
    <w:rsid w:val="00462E19"/>
    <w:rsid w:val="004640AE"/>
    <w:rsid w:val="00464374"/>
    <w:rsid w:val="00464748"/>
    <w:rsid w:val="00464B31"/>
    <w:rsid w:val="00464F72"/>
    <w:rsid w:val="004652D5"/>
    <w:rsid w:val="004663CA"/>
    <w:rsid w:val="00466C7F"/>
    <w:rsid w:val="00467EFA"/>
    <w:rsid w:val="00467F32"/>
    <w:rsid w:val="004712F0"/>
    <w:rsid w:val="00471C36"/>
    <w:rsid w:val="004720DF"/>
    <w:rsid w:val="004723AC"/>
    <w:rsid w:val="00472570"/>
    <w:rsid w:val="004725D7"/>
    <w:rsid w:val="00473041"/>
    <w:rsid w:val="0047561C"/>
    <w:rsid w:val="00475C6E"/>
    <w:rsid w:val="00475F41"/>
    <w:rsid w:val="00476A80"/>
    <w:rsid w:val="00477DFD"/>
    <w:rsid w:val="0048112F"/>
    <w:rsid w:val="00482753"/>
    <w:rsid w:val="00482872"/>
    <w:rsid w:val="00483506"/>
    <w:rsid w:val="00483F27"/>
    <w:rsid w:val="0048441E"/>
    <w:rsid w:val="004844F3"/>
    <w:rsid w:val="0048502E"/>
    <w:rsid w:val="00486B9F"/>
    <w:rsid w:val="004874A8"/>
    <w:rsid w:val="00491090"/>
    <w:rsid w:val="00491269"/>
    <w:rsid w:val="00492233"/>
    <w:rsid w:val="00492849"/>
    <w:rsid w:val="004937A4"/>
    <w:rsid w:val="00493E31"/>
    <w:rsid w:val="00493E4B"/>
    <w:rsid w:val="0049417A"/>
    <w:rsid w:val="00495699"/>
    <w:rsid w:val="004961E5"/>
    <w:rsid w:val="00496C2C"/>
    <w:rsid w:val="00497021"/>
    <w:rsid w:val="0049736E"/>
    <w:rsid w:val="00497773"/>
    <w:rsid w:val="00497C34"/>
    <w:rsid w:val="00497DAE"/>
    <w:rsid w:val="004A0366"/>
    <w:rsid w:val="004A04C8"/>
    <w:rsid w:val="004A0796"/>
    <w:rsid w:val="004A0865"/>
    <w:rsid w:val="004A10C7"/>
    <w:rsid w:val="004A10D4"/>
    <w:rsid w:val="004A22D1"/>
    <w:rsid w:val="004A30BF"/>
    <w:rsid w:val="004A376E"/>
    <w:rsid w:val="004A3BB2"/>
    <w:rsid w:val="004A4764"/>
    <w:rsid w:val="004A4F37"/>
    <w:rsid w:val="004A56C4"/>
    <w:rsid w:val="004A5960"/>
    <w:rsid w:val="004A61EF"/>
    <w:rsid w:val="004A64AA"/>
    <w:rsid w:val="004A707E"/>
    <w:rsid w:val="004A7CA7"/>
    <w:rsid w:val="004B1624"/>
    <w:rsid w:val="004B17B5"/>
    <w:rsid w:val="004B1FB3"/>
    <w:rsid w:val="004B2A61"/>
    <w:rsid w:val="004B37E8"/>
    <w:rsid w:val="004B38A8"/>
    <w:rsid w:val="004B56FA"/>
    <w:rsid w:val="004B75CC"/>
    <w:rsid w:val="004B7CD6"/>
    <w:rsid w:val="004C0133"/>
    <w:rsid w:val="004C01F6"/>
    <w:rsid w:val="004C034D"/>
    <w:rsid w:val="004C0612"/>
    <w:rsid w:val="004C227B"/>
    <w:rsid w:val="004C22FB"/>
    <w:rsid w:val="004C2464"/>
    <w:rsid w:val="004C2C14"/>
    <w:rsid w:val="004C3573"/>
    <w:rsid w:val="004C4685"/>
    <w:rsid w:val="004C544B"/>
    <w:rsid w:val="004C545A"/>
    <w:rsid w:val="004C6C2E"/>
    <w:rsid w:val="004C79EC"/>
    <w:rsid w:val="004C7EEA"/>
    <w:rsid w:val="004D0D6E"/>
    <w:rsid w:val="004D205F"/>
    <w:rsid w:val="004D2D6F"/>
    <w:rsid w:val="004D5EC0"/>
    <w:rsid w:val="004D6486"/>
    <w:rsid w:val="004D6DAD"/>
    <w:rsid w:val="004D704D"/>
    <w:rsid w:val="004D7607"/>
    <w:rsid w:val="004D7C77"/>
    <w:rsid w:val="004E1D08"/>
    <w:rsid w:val="004E20A8"/>
    <w:rsid w:val="004E27CF"/>
    <w:rsid w:val="004E2A8C"/>
    <w:rsid w:val="004E3F7D"/>
    <w:rsid w:val="004E4A4B"/>
    <w:rsid w:val="004E4ACC"/>
    <w:rsid w:val="004E4DD4"/>
    <w:rsid w:val="004E4F74"/>
    <w:rsid w:val="004E556F"/>
    <w:rsid w:val="004E593C"/>
    <w:rsid w:val="004E6F19"/>
    <w:rsid w:val="004E7728"/>
    <w:rsid w:val="004E7F82"/>
    <w:rsid w:val="004F01BE"/>
    <w:rsid w:val="004F01CF"/>
    <w:rsid w:val="004F02F2"/>
    <w:rsid w:val="004F06AB"/>
    <w:rsid w:val="004F0E35"/>
    <w:rsid w:val="004F0F01"/>
    <w:rsid w:val="004F23C9"/>
    <w:rsid w:val="004F278F"/>
    <w:rsid w:val="004F320A"/>
    <w:rsid w:val="004F4174"/>
    <w:rsid w:val="004F4343"/>
    <w:rsid w:val="004F4A31"/>
    <w:rsid w:val="004F527F"/>
    <w:rsid w:val="004F52E5"/>
    <w:rsid w:val="004F5857"/>
    <w:rsid w:val="004F6058"/>
    <w:rsid w:val="004F7DB9"/>
    <w:rsid w:val="005013CC"/>
    <w:rsid w:val="00501D5C"/>
    <w:rsid w:val="00501E98"/>
    <w:rsid w:val="00502290"/>
    <w:rsid w:val="00502546"/>
    <w:rsid w:val="0050297B"/>
    <w:rsid w:val="00502D6D"/>
    <w:rsid w:val="00503236"/>
    <w:rsid w:val="005035B4"/>
    <w:rsid w:val="00503948"/>
    <w:rsid w:val="005049DA"/>
    <w:rsid w:val="00504AD8"/>
    <w:rsid w:val="00504AEF"/>
    <w:rsid w:val="00504D5F"/>
    <w:rsid w:val="00505190"/>
    <w:rsid w:val="00506656"/>
    <w:rsid w:val="0050675E"/>
    <w:rsid w:val="00511FD6"/>
    <w:rsid w:val="005120B7"/>
    <w:rsid w:val="00512187"/>
    <w:rsid w:val="005122D7"/>
    <w:rsid w:val="00512574"/>
    <w:rsid w:val="0051285A"/>
    <w:rsid w:val="0051425F"/>
    <w:rsid w:val="00514F0D"/>
    <w:rsid w:val="00516DFF"/>
    <w:rsid w:val="00517512"/>
    <w:rsid w:val="005201B9"/>
    <w:rsid w:val="00520E0C"/>
    <w:rsid w:val="00521A1E"/>
    <w:rsid w:val="005230B7"/>
    <w:rsid w:val="00523BA2"/>
    <w:rsid w:val="005248E0"/>
    <w:rsid w:val="00524FE9"/>
    <w:rsid w:val="0052536C"/>
    <w:rsid w:val="00525DB4"/>
    <w:rsid w:val="00526A2C"/>
    <w:rsid w:val="005271AD"/>
    <w:rsid w:val="005278E5"/>
    <w:rsid w:val="00527C2B"/>
    <w:rsid w:val="005309EE"/>
    <w:rsid w:val="00530F49"/>
    <w:rsid w:val="00531307"/>
    <w:rsid w:val="00531345"/>
    <w:rsid w:val="00531B79"/>
    <w:rsid w:val="00531BD1"/>
    <w:rsid w:val="00531C8E"/>
    <w:rsid w:val="005339E8"/>
    <w:rsid w:val="00534654"/>
    <w:rsid w:val="00535D46"/>
    <w:rsid w:val="00536814"/>
    <w:rsid w:val="00536D3B"/>
    <w:rsid w:val="005373DD"/>
    <w:rsid w:val="00540BD9"/>
    <w:rsid w:val="00541BA9"/>
    <w:rsid w:val="00541BD9"/>
    <w:rsid w:val="00542136"/>
    <w:rsid w:val="0054241D"/>
    <w:rsid w:val="0054284E"/>
    <w:rsid w:val="00544742"/>
    <w:rsid w:val="0054474A"/>
    <w:rsid w:val="005447A6"/>
    <w:rsid w:val="00546DAB"/>
    <w:rsid w:val="00547A6A"/>
    <w:rsid w:val="00547FA5"/>
    <w:rsid w:val="0055004A"/>
    <w:rsid w:val="005509E7"/>
    <w:rsid w:val="00551051"/>
    <w:rsid w:val="00551082"/>
    <w:rsid w:val="005527D0"/>
    <w:rsid w:val="00552986"/>
    <w:rsid w:val="00552B76"/>
    <w:rsid w:val="00552E97"/>
    <w:rsid w:val="00553162"/>
    <w:rsid w:val="005535B1"/>
    <w:rsid w:val="0055518B"/>
    <w:rsid w:val="00556D3C"/>
    <w:rsid w:val="00556E38"/>
    <w:rsid w:val="005602BB"/>
    <w:rsid w:val="0056159A"/>
    <w:rsid w:val="005617B5"/>
    <w:rsid w:val="00561A8A"/>
    <w:rsid w:val="00561CAD"/>
    <w:rsid w:val="00561D0A"/>
    <w:rsid w:val="00562108"/>
    <w:rsid w:val="00562AEB"/>
    <w:rsid w:val="00562D4F"/>
    <w:rsid w:val="00563ECF"/>
    <w:rsid w:val="00564B98"/>
    <w:rsid w:val="00566DD9"/>
    <w:rsid w:val="0056798D"/>
    <w:rsid w:val="0057064B"/>
    <w:rsid w:val="00570CE1"/>
    <w:rsid w:val="00570DFC"/>
    <w:rsid w:val="00570E01"/>
    <w:rsid w:val="005715B1"/>
    <w:rsid w:val="005723A7"/>
    <w:rsid w:val="0057244E"/>
    <w:rsid w:val="00572BBF"/>
    <w:rsid w:val="005731EF"/>
    <w:rsid w:val="00573297"/>
    <w:rsid w:val="005745F2"/>
    <w:rsid w:val="0057549E"/>
    <w:rsid w:val="00576D27"/>
    <w:rsid w:val="00576F75"/>
    <w:rsid w:val="00577153"/>
    <w:rsid w:val="005773C4"/>
    <w:rsid w:val="0057786C"/>
    <w:rsid w:val="00577F19"/>
    <w:rsid w:val="005800A1"/>
    <w:rsid w:val="00580A53"/>
    <w:rsid w:val="00580FC6"/>
    <w:rsid w:val="0058110F"/>
    <w:rsid w:val="005812A6"/>
    <w:rsid w:val="005834E9"/>
    <w:rsid w:val="00583867"/>
    <w:rsid w:val="00583EC1"/>
    <w:rsid w:val="00584198"/>
    <w:rsid w:val="00584334"/>
    <w:rsid w:val="005844EC"/>
    <w:rsid w:val="005853F3"/>
    <w:rsid w:val="00587D44"/>
    <w:rsid w:val="00587EA8"/>
    <w:rsid w:val="005903F2"/>
    <w:rsid w:val="005904E2"/>
    <w:rsid w:val="005905B7"/>
    <w:rsid w:val="00590AA7"/>
    <w:rsid w:val="00590CF9"/>
    <w:rsid w:val="00591225"/>
    <w:rsid w:val="0059180D"/>
    <w:rsid w:val="0059302E"/>
    <w:rsid w:val="005932CC"/>
    <w:rsid w:val="005932F3"/>
    <w:rsid w:val="00593684"/>
    <w:rsid w:val="005941AE"/>
    <w:rsid w:val="005943D6"/>
    <w:rsid w:val="00594ABE"/>
    <w:rsid w:val="0059535F"/>
    <w:rsid w:val="005959C9"/>
    <w:rsid w:val="005967FA"/>
    <w:rsid w:val="00596BA7"/>
    <w:rsid w:val="005977AB"/>
    <w:rsid w:val="00597A4D"/>
    <w:rsid w:val="00597C38"/>
    <w:rsid w:val="005A057D"/>
    <w:rsid w:val="005A0989"/>
    <w:rsid w:val="005A0E59"/>
    <w:rsid w:val="005A1127"/>
    <w:rsid w:val="005A125C"/>
    <w:rsid w:val="005A2DCE"/>
    <w:rsid w:val="005A47E9"/>
    <w:rsid w:val="005A4A0E"/>
    <w:rsid w:val="005A51A7"/>
    <w:rsid w:val="005A5C7A"/>
    <w:rsid w:val="005A5C84"/>
    <w:rsid w:val="005A6668"/>
    <w:rsid w:val="005A69B7"/>
    <w:rsid w:val="005A7250"/>
    <w:rsid w:val="005A774A"/>
    <w:rsid w:val="005B07EF"/>
    <w:rsid w:val="005B0C99"/>
    <w:rsid w:val="005B146C"/>
    <w:rsid w:val="005B1E0C"/>
    <w:rsid w:val="005B28D5"/>
    <w:rsid w:val="005B2BE2"/>
    <w:rsid w:val="005B3443"/>
    <w:rsid w:val="005B461B"/>
    <w:rsid w:val="005B4691"/>
    <w:rsid w:val="005B4E9C"/>
    <w:rsid w:val="005B5DE2"/>
    <w:rsid w:val="005C03A4"/>
    <w:rsid w:val="005C0498"/>
    <w:rsid w:val="005C04CF"/>
    <w:rsid w:val="005C095D"/>
    <w:rsid w:val="005C186E"/>
    <w:rsid w:val="005C19FA"/>
    <w:rsid w:val="005C1CF8"/>
    <w:rsid w:val="005C24A9"/>
    <w:rsid w:val="005C266F"/>
    <w:rsid w:val="005C5136"/>
    <w:rsid w:val="005C6BE3"/>
    <w:rsid w:val="005C743C"/>
    <w:rsid w:val="005D0631"/>
    <w:rsid w:val="005D08A4"/>
    <w:rsid w:val="005D1000"/>
    <w:rsid w:val="005D2241"/>
    <w:rsid w:val="005D239B"/>
    <w:rsid w:val="005D4F6E"/>
    <w:rsid w:val="005D5EFE"/>
    <w:rsid w:val="005D61DD"/>
    <w:rsid w:val="005D6A61"/>
    <w:rsid w:val="005E0C90"/>
    <w:rsid w:val="005E1504"/>
    <w:rsid w:val="005E4009"/>
    <w:rsid w:val="005E40BA"/>
    <w:rsid w:val="005E5487"/>
    <w:rsid w:val="005E5955"/>
    <w:rsid w:val="005F0EC0"/>
    <w:rsid w:val="005F3E51"/>
    <w:rsid w:val="005F3F3B"/>
    <w:rsid w:val="005F4BD4"/>
    <w:rsid w:val="005F5217"/>
    <w:rsid w:val="005F5B48"/>
    <w:rsid w:val="005F630A"/>
    <w:rsid w:val="005F68F3"/>
    <w:rsid w:val="005F7A96"/>
    <w:rsid w:val="005F7C43"/>
    <w:rsid w:val="006001A0"/>
    <w:rsid w:val="0060124B"/>
    <w:rsid w:val="0060134D"/>
    <w:rsid w:val="006022DC"/>
    <w:rsid w:val="006025CE"/>
    <w:rsid w:val="00602A0A"/>
    <w:rsid w:val="00603965"/>
    <w:rsid w:val="00603A24"/>
    <w:rsid w:val="00603D0D"/>
    <w:rsid w:val="00603E43"/>
    <w:rsid w:val="00603FB4"/>
    <w:rsid w:val="00604877"/>
    <w:rsid w:val="00605513"/>
    <w:rsid w:val="00605752"/>
    <w:rsid w:val="00605900"/>
    <w:rsid w:val="006075FC"/>
    <w:rsid w:val="00607F33"/>
    <w:rsid w:val="00611B83"/>
    <w:rsid w:val="00611E5B"/>
    <w:rsid w:val="006145FF"/>
    <w:rsid w:val="00614715"/>
    <w:rsid w:val="00615765"/>
    <w:rsid w:val="00616CCA"/>
    <w:rsid w:val="00616EEC"/>
    <w:rsid w:val="00621E71"/>
    <w:rsid w:val="00622863"/>
    <w:rsid w:val="00622EE5"/>
    <w:rsid w:val="00623B93"/>
    <w:rsid w:val="00624E3A"/>
    <w:rsid w:val="00624FE4"/>
    <w:rsid w:val="00625E45"/>
    <w:rsid w:val="0062623D"/>
    <w:rsid w:val="006268E6"/>
    <w:rsid w:val="00626D21"/>
    <w:rsid w:val="00627229"/>
    <w:rsid w:val="00630136"/>
    <w:rsid w:val="006306C0"/>
    <w:rsid w:val="006310DC"/>
    <w:rsid w:val="0063150D"/>
    <w:rsid w:val="00632098"/>
    <w:rsid w:val="00632B72"/>
    <w:rsid w:val="006347D6"/>
    <w:rsid w:val="006349BE"/>
    <w:rsid w:val="00634A7D"/>
    <w:rsid w:val="006353D4"/>
    <w:rsid w:val="00635CAB"/>
    <w:rsid w:val="006361C9"/>
    <w:rsid w:val="0063643F"/>
    <w:rsid w:val="006365A1"/>
    <w:rsid w:val="00636F1B"/>
    <w:rsid w:val="00637412"/>
    <w:rsid w:val="006410AE"/>
    <w:rsid w:val="00642F15"/>
    <w:rsid w:val="0064338C"/>
    <w:rsid w:val="00643BC7"/>
    <w:rsid w:val="0064405B"/>
    <w:rsid w:val="006441F3"/>
    <w:rsid w:val="0064462C"/>
    <w:rsid w:val="00644C3E"/>
    <w:rsid w:val="00645977"/>
    <w:rsid w:val="006463E3"/>
    <w:rsid w:val="00646775"/>
    <w:rsid w:val="00646CB5"/>
    <w:rsid w:val="00646DA5"/>
    <w:rsid w:val="00647275"/>
    <w:rsid w:val="00647E54"/>
    <w:rsid w:val="00650704"/>
    <w:rsid w:val="00650CC6"/>
    <w:rsid w:val="00650DDF"/>
    <w:rsid w:val="00650E1E"/>
    <w:rsid w:val="00651654"/>
    <w:rsid w:val="006516E8"/>
    <w:rsid w:val="00651EBC"/>
    <w:rsid w:val="006537AE"/>
    <w:rsid w:val="006539F2"/>
    <w:rsid w:val="00653AB7"/>
    <w:rsid w:val="00653C74"/>
    <w:rsid w:val="0065549B"/>
    <w:rsid w:val="0065646F"/>
    <w:rsid w:val="006575F8"/>
    <w:rsid w:val="00660F81"/>
    <w:rsid w:val="0066161B"/>
    <w:rsid w:val="00661D6F"/>
    <w:rsid w:val="00662FDF"/>
    <w:rsid w:val="00663B48"/>
    <w:rsid w:val="006646E1"/>
    <w:rsid w:val="0066475D"/>
    <w:rsid w:val="00667555"/>
    <w:rsid w:val="00667C79"/>
    <w:rsid w:val="00670ACF"/>
    <w:rsid w:val="0067118F"/>
    <w:rsid w:val="00671D6A"/>
    <w:rsid w:val="00671D9A"/>
    <w:rsid w:val="006720EA"/>
    <w:rsid w:val="0067232F"/>
    <w:rsid w:val="00672C96"/>
    <w:rsid w:val="0067414D"/>
    <w:rsid w:val="00675B1D"/>
    <w:rsid w:val="00675E02"/>
    <w:rsid w:val="00675F4E"/>
    <w:rsid w:val="00675FA4"/>
    <w:rsid w:val="006769DF"/>
    <w:rsid w:val="00676AFB"/>
    <w:rsid w:val="00676B04"/>
    <w:rsid w:val="00677D20"/>
    <w:rsid w:val="00677E28"/>
    <w:rsid w:val="00680580"/>
    <w:rsid w:val="00680B95"/>
    <w:rsid w:val="00680CFF"/>
    <w:rsid w:val="006814BA"/>
    <w:rsid w:val="0068155B"/>
    <w:rsid w:val="0068174E"/>
    <w:rsid w:val="00681C4E"/>
    <w:rsid w:val="006823F7"/>
    <w:rsid w:val="00683A6B"/>
    <w:rsid w:val="00683C0F"/>
    <w:rsid w:val="00684C1F"/>
    <w:rsid w:val="00685489"/>
    <w:rsid w:val="0068579A"/>
    <w:rsid w:val="00685CFD"/>
    <w:rsid w:val="00686030"/>
    <w:rsid w:val="00687930"/>
    <w:rsid w:val="00691B15"/>
    <w:rsid w:val="00691C65"/>
    <w:rsid w:val="00692A41"/>
    <w:rsid w:val="00692A6B"/>
    <w:rsid w:val="006930FE"/>
    <w:rsid w:val="00694927"/>
    <w:rsid w:val="00694C38"/>
    <w:rsid w:val="00694D39"/>
    <w:rsid w:val="006958B3"/>
    <w:rsid w:val="006961A7"/>
    <w:rsid w:val="0069652D"/>
    <w:rsid w:val="00696709"/>
    <w:rsid w:val="00696C9F"/>
    <w:rsid w:val="00696CC8"/>
    <w:rsid w:val="00697779"/>
    <w:rsid w:val="006977DF"/>
    <w:rsid w:val="006A0D25"/>
    <w:rsid w:val="006A0F71"/>
    <w:rsid w:val="006A2695"/>
    <w:rsid w:val="006A2741"/>
    <w:rsid w:val="006A43B7"/>
    <w:rsid w:val="006A44AB"/>
    <w:rsid w:val="006A4CCA"/>
    <w:rsid w:val="006A54C1"/>
    <w:rsid w:val="006A5697"/>
    <w:rsid w:val="006A61DF"/>
    <w:rsid w:val="006A7125"/>
    <w:rsid w:val="006A79F3"/>
    <w:rsid w:val="006A7A5D"/>
    <w:rsid w:val="006A7F2D"/>
    <w:rsid w:val="006B111C"/>
    <w:rsid w:val="006B1C5A"/>
    <w:rsid w:val="006B2308"/>
    <w:rsid w:val="006B2CE3"/>
    <w:rsid w:val="006B3097"/>
    <w:rsid w:val="006B41F6"/>
    <w:rsid w:val="006B5183"/>
    <w:rsid w:val="006B5B8D"/>
    <w:rsid w:val="006B62D3"/>
    <w:rsid w:val="006B65D2"/>
    <w:rsid w:val="006B69F9"/>
    <w:rsid w:val="006B6DB6"/>
    <w:rsid w:val="006B6F50"/>
    <w:rsid w:val="006C070F"/>
    <w:rsid w:val="006C1A48"/>
    <w:rsid w:val="006C34B0"/>
    <w:rsid w:val="006C34DD"/>
    <w:rsid w:val="006C3683"/>
    <w:rsid w:val="006C4651"/>
    <w:rsid w:val="006C6035"/>
    <w:rsid w:val="006C610A"/>
    <w:rsid w:val="006C6D00"/>
    <w:rsid w:val="006C6D3A"/>
    <w:rsid w:val="006C74FC"/>
    <w:rsid w:val="006C786B"/>
    <w:rsid w:val="006D0149"/>
    <w:rsid w:val="006D0300"/>
    <w:rsid w:val="006D0A4C"/>
    <w:rsid w:val="006D0B70"/>
    <w:rsid w:val="006D1020"/>
    <w:rsid w:val="006D20A7"/>
    <w:rsid w:val="006D36CE"/>
    <w:rsid w:val="006D4B2A"/>
    <w:rsid w:val="006D4EF1"/>
    <w:rsid w:val="006D5112"/>
    <w:rsid w:val="006D52AE"/>
    <w:rsid w:val="006D56F0"/>
    <w:rsid w:val="006D5766"/>
    <w:rsid w:val="006D57CD"/>
    <w:rsid w:val="006D7B9A"/>
    <w:rsid w:val="006E064F"/>
    <w:rsid w:val="006E1590"/>
    <w:rsid w:val="006E274A"/>
    <w:rsid w:val="006E38C9"/>
    <w:rsid w:val="006E3DDF"/>
    <w:rsid w:val="006E4F10"/>
    <w:rsid w:val="006E5258"/>
    <w:rsid w:val="006E54B7"/>
    <w:rsid w:val="006E56E9"/>
    <w:rsid w:val="006E65C8"/>
    <w:rsid w:val="006E6851"/>
    <w:rsid w:val="006E78E2"/>
    <w:rsid w:val="006F10E0"/>
    <w:rsid w:val="006F19DD"/>
    <w:rsid w:val="006F1F31"/>
    <w:rsid w:val="006F200C"/>
    <w:rsid w:val="006F3D09"/>
    <w:rsid w:val="006F3F3B"/>
    <w:rsid w:val="006F406D"/>
    <w:rsid w:val="006F41F6"/>
    <w:rsid w:val="006F47F9"/>
    <w:rsid w:val="006F5C76"/>
    <w:rsid w:val="006F667E"/>
    <w:rsid w:val="006F6FB4"/>
    <w:rsid w:val="006F71CF"/>
    <w:rsid w:val="006F78D9"/>
    <w:rsid w:val="006F7CBC"/>
    <w:rsid w:val="007005A2"/>
    <w:rsid w:val="00700D53"/>
    <w:rsid w:val="007021B7"/>
    <w:rsid w:val="007023BF"/>
    <w:rsid w:val="007025EF"/>
    <w:rsid w:val="00702BB0"/>
    <w:rsid w:val="007042F4"/>
    <w:rsid w:val="00704CB6"/>
    <w:rsid w:val="0070546F"/>
    <w:rsid w:val="007057A7"/>
    <w:rsid w:val="00706868"/>
    <w:rsid w:val="0070704B"/>
    <w:rsid w:val="00707CF8"/>
    <w:rsid w:val="00711807"/>
    <w:rsid w:val="007120CD"/>
    <w:rsid w:val="00712731"/>
    <w:rsid w:val="00712D9F"/>
    <w:rsid w:val="00713CEF"/>
    <w:rsid w:val="00715C4F"/>
    <w:rsid w:val="007162ED"/>
    <w:rsid w:val="00720551"/>
    <w:rsid w:val="00721251"/>
    <w:rsid w:val="00721AF2"/>
    <w:rsid w:val="00721EA1"/>
    <w:rsid w:val="007226A1"/>
    <w:rsid w:val="0072514C"/>
    <w:rsid w:val="00725C7B"/>
    <w:rsid w:val="00725E11"/>
    <w:rsid w:val="007260CC"/>
    <w:rsid w:val="007265FB"/>
    <w:rsid w:val="00726AEF"/>
    <w:rsid w:val="00726C60"/>
    <w:rsid w:val="007270E3"/>
    <w:rsid w:val="00727459"/>
    <w:rsid w:val="00732190"/>
    <w:rsid w:val="00732768"/>
    <w:rsid w:val="007330DB"/>
    <w:rsid w:val="007334A8"/>
    <w:rsid w:val="00733551"/>
    <w:rsid w:val="0073511F"/>
    <w:rsid w:val="0073569D"/>
    <w:rsid w:val="007357AA"/>
    <w:rsid w:val="007358A1"/>
    <w:rsid w:val="007358E5"/>
    <w:rsid w:val="00735D0A"/>
    <w:rsid w:val="0073660D"/>
    <w:rsid w:val="007367DF"/>
    <w:rsid w:val="00736924"/>
    <w:rsid w:val="00736E22"/>
    <w:rsid w:val="00737607"/>
    <w:rsid w:val="00737ED0"/>
    <w:rsid w:val="007402DF"/>
    <w:rsid w:val="0074133B"/>
    <w:rsid w:val="007433D9"/>
    <w:rsid w:val="00743727"/>
    <w:rsid w:val="00743859"/>
    <w:rsid w:val="00743FC0"/>
    <w:rsid w:val="00744C8D"/>
    <w:rsid w:val="0074587E"/>
    <w:rsid w:val="007469FC"/>
    <w:rsid w:val="00747CCF"/>
    <w:rsid w:val="007501FC"/>
    <w:rsid w:val="007506C3"/>
    <w:rsid w:val="00750FA8"/>
    <w:rsid w:val="00751ECB"/>
    <w:rsid w:val="00752283"/>
    <w:rsid w:val="00754135"/>
    <w:rsid w:val="007549E7"/>
    <w:rsid w:val="00756E0F"/>
    <w:rsid w:val="00757581"/>
    <w:rsid w:val="00757965"/>
    <w:rsid w:val="0076115E"/>
    <w:rsid w:val="00761E03"/>
    <w:rsid w:val="00761F33"/>
    <w:rsid w:val="0076284E"/>
    <w:rsid w:val="00762A8B"/>
    <w:rsid w:val="00762A92"/>
    <w:rsid w:val="00763256"/>
    <w:rsid w:val="00763520"/>
    <w:rsid w:val="0076393C"/>
    <w:rsid w:val="007640AA"/>
    <w:rsid w:val="00764379"/>
    <w:rsid w:val="007643A8"/>
    <w:rsid w:val="007649AB"/>
    <w:rsid w:val="007676B1"/>
    <w:rsid w:val="0077232A"/>
    <w:rsid w:val="007723C5"/>
    <w:rsid w:val="00772E52"/>
    <w:rsid w:val="00773FF4"/>
    <w:rsid w:val="0077419E"/>
    <w:rsid w:val="00774649"/>
    <w:rsid w:val="0077492F"/>
    <w:rsid w:val="00774BF1"/>
    <w:rsid w:val="00774C18"/>
    <w:rsid w:val="00774F71"/>
    <w:rsid w:val="00776829"/>
    <w:rsid w:val="007774CB"/>
    <w:rsid w:val="007779B6"/>
    <w:rsid w:val="007808F0"/>
    <w:rsid w:val="00780A09"/>
    <w:rsid w:val="00780FDC"/>
    <w:rsid w:val="007810A6"/>
    <w:rsid w:val="007843FF"/>
    <w:rsid w:val="007864D4"/>
    <w:rsid w:val="0078694F"/>
    <w:rsid w:val="00786E45"/>
    <w:rsid w:val="00790BEC"/>
    <w:rsid w:val="007918AE"/>
    <w:rsid w:val="00791D5C"/>
    <w:rsid w:val="00792395"/>
    <w:rsid w:val="007924BB"/>
    <w:rsid w:val="00792D83"/>
    <w:rsid w:val="00792E68"/>
    <w:rsid w:val="0079376B"/>
    <w:rsid w:val="00794F5B"/>
    <w:rsid w:val="007958D7"/>
    <w:rsid w:val="00795A16"/>
    <w:rsid w:val="007970D9"/>
    <w:rsid w:val="00797BDA"/>
    <w:rsid w:val="00797E32"/>
    <w:rsid w:val="00797ECD"/>
    <w:rsid w:val="00797F80"/>
    <w:rsid w:val="007A00E2"/>
    <w:rsid w:val="007A1E77"/>
    <w:rsid w:val="007A37CA"/>
    <w:rsid w:val="007A395F"/>
    <w:rsid w:val="007A3F70"/>
    <w:rsid w:val="007A434C"/>
    <w:rsid w:val="007A4435"/>
    <w:rsid w:val="007A465F"/>
    <w:rsid w:val="007A4EE3"/>
    <w:rsid w:val="007A51C6"/>
    <w:rsid w:val="007A5501"/>
    <w:rsid w:val="007A5ECF"/>
    <w:rsid w:val="007A6DAD"/>
    <w:rsid w:val="007A6ECD"/>
    <w:rsid w:val="007B00A6"/>
    <w:rsid w:val="007B1FF0"/>
    <w:rsid w:val="007B21A8"/>
    <w:rsid w:val="007B21B6"/>
    <w:rsid w:val="007B39EB"/>
    <w:rsid w:val="007B43AF"/>
    <w:rsid w:val="007B551F"/>
    <w:rsid w:val="007B5A37"/>
    <w:rsid w:val="007B7147"/>
    <w:rsid w:val="007B7ED8"/>
    <w:rsid w:val="007C02FE"/>
    <w:rsid w:val="007C1800"/>
    <w:rsid w:val="007C1E49"/>
    <w:rsid w:val="007C2E78"/>
    <w:rsid w:val="007C36EE"/>
    <w:rsid w:val="007C370C"/>
    <w:rsid w:val="007C3A8B"/>
    <w:rsid w:val="007C4CD6"/>
    <w:rsid w:val="007C5214"/>
    <w:rsid w:val="007C5D2F"/>
    <w:rsid w:val="007C6A38"/>
    <w:rsid w:val="007D004A"/>
    <w:rsid w:val="007D2FEF"/>
    <w:rsid w:val="007D3219"/>
    <w:rsid w:val="007D39F5"/>
    <w:rsid w:val="007D4EDF"/>
    <w:rsid w:val="007D5993"/>
    <w:rsid w:val="007D61A4"/>
    <w:rsid w:val="007D66A3"/>
    <w:rsid w:val="007D759D"/>
    <w:rsid w:val="007D7A52"/>
    <w:rsid w:val="007E0D34"/>
    <w:rsid w:val="007E0DF0"/>
    <w:rsid w:val="007E0F74"/>
    <w:rsid w:val="007E1402"/>
    <w:rsid w:val="007E187C"/>
    <w:rsid w:val="007E18E6"/>
    <w:rsid w:val="007E2F4A"/>
    <w:rsid w:val="007E34F0"/>
    <w:rsid w:val="007E3796"/>
    <w:rsid w:val="007E68F9"/>
    <w:rsid w:val="007E7A68"/>
    <w:rsid w:val="007E7B5A"/>
    <w:rsid w:val="007F0DB4"/>
    <w:rsid w:val="007F0F4F"/>
    <w:rsid w:val="007F1A9F"/>
    <w:rsid w:val="007F1B24"/>
    <w:rsid w:val="007F2254"/>
    <w:rsid w:val="007F2A4B"/>
    <w:rsid w:val="007F2C78"/>
    <w:rsid w:val="007F3B82"/>
    <w:rsid w:val="007F3BF2"/>
    <w:rsid w:val="007F3D45"/>
    <w:rsid w:val="007F74C0"/>
    <w:rsid w:val="007F7656"/>
    <w:rsid w:val="007F7942"/>
    <w:rsid w:val="00800046"/>
    <w:rsid w:val="008009A0"/>
    <w:rsid w:val="008017D8"/>
    <w:rsid w:val="00801B8B"/>
    <w:rsid w:val="00802643"/>
    <w:rsid w:val="0080342A"/>
    <w:rsid w:val="008035FF"/>
    <w:rsid w:val="0080441F"/>
    <w:rsid w:val="0080471C"/>
    <w:rsid w:val="008050C5"/>
    <w:rsid w:val="00805190"/>
    <w:rsid w:val="0080587A"/>
    <w:rsid w:val="00805AF9"/>
    <w:rsid w:val="00806224"/>
    <w:rsid w:val="00806E6D"/>
    <w:rsid w:val="00810498"/>
    <w:rsid w:val="008106EB"/>
    <w:rsid w:val="0081097D"/>
    <w:rsid w:val="00810A99"/>
    <w:rsid w:val="0081228C"/>
    <w:rsid w:val="00812FEA"/>
    <w:rsid w:val="00813574"/>
    <w:rsid w:val="00813B31"/>
    <w:rsid w:val="008144AF"/>
    <w:rsid w:val="00814B71"/>
    <w:rsid w:val="00814FFE"/>
    <w:rsid w:val="008150ED"/>
    <w:rsid w:val="00815796"/>
    <w:rsid w:val="00817025"/>
    <w:rsid w:val="00817994"/>
    <w:rsid w:val="00817FD0"/>
    <w:rsid w:val="0082016E"/>
    <w:rsid w:val="00820407"/>
    <w:rsid w:val="008215ED"/>
    <w:rsid w:val="00821642"/>
    <w:rsid w:val="00821E26"/>
    <w:rsid w:val="008223FD"/>
    <w:rsid w:val="0082242A"/>
    <w:rsid w:val="00823705"/>
    <w:rsid w:val="008237B4"/>
    <w:rsid w:val="0082404C"/>
    <w:rsid w:val="00824F7E"/>
    <w:rsid w:val="00825663"/>
    <w:rsid w:val="00825E77"/>
    <w:rsid w:val="00826AA2"/>
    <w:rsid w:val="00830143"/>
    <w:rsid w:val="00830F5D"/>
    <w:rsid w:val="00831FB3"/>
    <w:rsid w:val="008339A3"/>
    <w:rsid w:val="00834219"/>
    <w:rsid w:val="0083478C"/>
    <w:rsid w:val="00834946"/>
    <w:rsid w:val="00835051"/>
    <w:rsid w:val="00835363"/>
    <w:rsid w:val="00835544"/>
    <w:rsid w:val="0083683D"/>
    <w:rsid w:val="00837041"/>
    <w:rsid w:val="008374FA"/>
    <w:rsid w:val="008376B8"/>
    <w:rsid w:val="00837BED"/>
    <w:rsid w:val="00837F7F"/>
    <w:rsid w:val="00840700"/>
    <w:rsid w:val="008408F9"/>
    <w:rsid w:val="008411F3"/>
    <w:rsid w:val="00841B53"/>
    <w:rsid w:val="008422A9"/>
    <w:rsid w:val="00842649"/>
    <w:rsid w:val="008436DC"/>
    <w:rsid w:val="00843AAF"/>
    <w:rsid w:val="00843EEB"/>
    <w:rsid w:val="00843F71"/>
    <w:rsid w:val="00844826"/>
    <w:rsid w:val="00844AD4"/>
    <w:rsid w:val="00845944"/>
    <w:rsid w:val="00847B9E"/>
    <w:rsid w:val="00850D1E"/>
    <w:rsid w:val="008512EE"/>
    <w:rsid w:val="008515D8"/>
    <w:rsid w:val="0085175B"/>
    <w:rsid w:val="008520BA"/>
    <w:rsid w:val="008522BB"/>
    <w:rsid w:val="008527D8"/>
    <w:rsid w:val="008531F0"/>
    <w:rsid w:val="00853C33"/>
    <w:rsid w:val="00854137"/>
    <w:rsid w:val="00854B1E"/>
    <w:rsid w:val="0085544D"/>
    <w:rsid w:val="00855C2B"/>
    <w:rsid w:val="00856EA2"/>
    <w:rsid w:val="008576FC"/>
    <w:rsid w:val="00857A17"/>
    <w:rsid w:val="00860D14"/>
    <w:rsid w:val="008612EF"/>
    <w:rsid w:val="00861C18"/>
    <w:rsid w:val="00861DA2"/>
    <w:rsid w:val="00861DAC"/>
    <w:rsid w:val="008621F8"/>
    <w:rsid w:val="00862AEA"/>
    <w:rsid w:val="00862E48"/>
    <w:rsid w:val="0086332A"/>
    <w:rsid w:val="00863610"/>
    <w:rsid w:val="00865238"/>
    <w:rsid w:val="008654EE"/>
    <w:rsid w:val="00865D80"/>
    <w:rsid w:val="008664C7"/>
    <w:rsid w:val="00867EEE"/>
    <w:rsid w:val="0087037F"/>
    <w:rsid w:val="008715B7"/>
    <w:rsid w:val="00871A66"/>
    <w:rsid w:val="0087332A"/>
    <w:rsid w:val="0087343D"/>
    <w:rsid w:val="0087346A"/>
    <w:rsid w:val="008743AF"/>
    <w:rsid w:val="00874957"/>
    <w:rsid w:val="00874D25"/>
    <w:rsid w:val="00874D9E"/>
    <w:rsid w:val="00875BE4"/>
    <w:rsid w:val="008772CE"/>
    <w:rsid w:val="008773A1"/>
    <w:rsid w:val="008776CC"/>
    <w:rsid w:val="00877DC1"/>
    <w:rsid w:val="008812AD"/>
    <w:rsid w:val="008820E0"/>
    <w:rsid w:val="00882613"/>
    <w:rsid w:val="00882AD4"/>
    <w:rsid w:val="008832FA"/>
    <w:rsid w:val="00883965"/>
    <w:rsid w:val="00883D7E"/>
    <w:rsid w:val="00884D78"/>
    <w:rsid w:val="00885048"/>
    <w:rsid w:val="008851A8"/>
    <w:rsid w:val="00885762"/>
    <w:rsid w:val="00887145"/>
    <w:rsid w:val="0088745D"/>
    <w:rsid w:val="0088750F"/>
    <w:rsid w:val="00887A50"/>
    <w:rsid w:val="00887FE0"/>
    <w:rsid w:val="0089032F"/>
    <w:rsid w:val="00890422"/>
    <w:rsid w:val="008907E6"/>
    <w:rsid w:val="00891DC5"/>
    <w:rsid w:val="00891F76"/>
    <w:rsid w:val="00892B25"/>
    <w:rsid w:val="00894333"/>
    <w:rsid w:val="008947BE"/>
    <w:rsid w:val="00895D3F"/>
    <w:rsid w:val="00896215"/>
    <w:rsid w:val="008A07CB"/>
    <w:rsid w:val="008A15AF"/>
    <w:rsid w:val="008A1715"/>
    <w:rsid w:val="008A1879"/>
    <w:rsid w:val="008A34A5"/>
    <w:rsid w:val="008A47D4"/>
    <w:rsid w:val="008A4983"/>
    <w:rsid w:val="008A4F17"/>
    <w:rsid w:val="008A546E"/>
    <w:rsid w:val="008A71BD"/>
    <w:rsid w:val="008A7634"/>
    <w:rsid w:val="008A7C4E"/>
    <w:rsid w:val="008B038D"/>
    <w:rsid w:val="008B10E9"/>
    <w:rsid w:val="008B14AC"/>
    <w:rsid w:val="008B155A"/>
    <w:rsid w:val="008B1F23"/>
    <w:rsid w:val="008B20F3"/>
    <w:rsid w:val="008B2144"/>
    <w:rsid w:val="008B5E90"/>
    <w:rsid w:val="008B5E94"/>
    <w:rsid w:val="008B6608"/>
    <w:rsid w:val="008B680E"/>
    <w:rsid w:val="008B683E"/>
    <w:rsid w:val="008B79B4"/>
    <w:rsid w:val="008C0462"/>
    <w:rsid w:val="008C05F5"/>
    <w:rsid w:val="008C164F"/>
    <w:rsid w:val="008C32DD"/>
    <w:rsid w:val="008C4ECB"/>
    <w:rsid w:val="008C543E"/>
    <w:rsid w:val="008C57C9"/>
    <w:rsid w:val="008C5AD2"/>
    <w:rsid w:val="008C5DC8"/>
    <w:rsid w:val="008D017B"/>
    <w:rsid w:val="008D020E"/>
    <w:rsid w:val="008D0600"/>
    <w:rsid w:val="008D0767"/>
    <w:rsid w:val="008D1025"/>
    <w:rsid w:val="008D11F8"/>
    <w:rsid w:val="008D28E1"/>
    <w:rsid w:val="008D2A5A"/>
    <w:rsid w:val="008D2EA3"/>
    <w:rsid w:val="008D333F"/>
    <w:rsid w:val="008D3D41"/>
    <w:rsid w:val="008D42BF"/>
    <w:rsid w:val="008D43E2"/>
    <w:rsid w:val="008D573D"/>
    <w:rsid w:val="008D70E5"/>
    <w:rsid w:val="008E09FB"/>
    <w:rsid w:val="008E0EBF"/>
    <w:rsid w:val="008E2B86"/>
    <w:rsid w:val="008E4641"/>
    <w:rsid w:val="008E547A"/>
    <w:rsid w:val="008E54A6"/>
    <w:rsid w:val="008E595E"/>
    <w:rsid w:val="008E5CAA"/>
    <w:rsid w:val="008E62A4"/>
    <w:rsid w:val="008F09A3"/>
    <w:rsid w:val="008F1958"/>
    <w:rsid w:val="008F19D9"/>
    <w:rsid w:val="008F2AEE"/>
    <w:rsid w:val="008F34B5"/>
    <w:rsid w:val="008F3578"/>
    <w:rsid w:val="008F4249"/>
    <w:rsid w:val="008F44A2"/>
    <w:rsid w:val="008F46E5"/>
    <w:rsid w:val="008F4C6B"/>
    <w:rsid w:val="008F5039"/>
    <w:rsid w:val="008F589D"/>
    <w:rsid w:val="008F70B0"/>
    <w:rsid w:val="008F70C6"/>
    <w:rsid w:val="008F7F25"/>
    <w:rsid w:val="0090080A"/>
    <w:rsid w:val="00901ACD"/>
    <w:rsid w:val="00901D74"/>
    <w:rsid w:val="00901F7C"/>
    <w:rsid w:val="009026E5"/>
    <w:rsid w:val="0090289A"/>
    <w:rsid w:val="00902EC4"/>
    <w:rsid w:val="00904118"/>
    <w:rsid w:val="0090451B"/>
    <w:rsid w:val="00904AE1"/>
    <w:rsid w:val="00904B3A"/>
    <w:rsid w:val="00904DEB"/>
    <w:rsid w:val="00905202"/>
    <w:rsid w:val="0090602C"/>
    <w:rsid w:val="00906EFD"/>
    <w:rsid w:val="00907C05"/>
    <w:rsid w:val="00907EE1"/>
    <w:rsid w:val="00907EFE"/>
    <w:rsid w:val="0091046B"/>
    <w:rsid w:val="00910865"/>
    <w:rsid w:val="00910998"/>
    <w:rsid w:val="0091144D"/>
    <w:rsid w:val="00912B37"/>
    <w:rsid w:val="009130C0"/>
    <w:rsid w:val="0091344A"/>
    <w:rsid w:val="00913B26"/>
    <w:rsid w:val="00913EC0"/>
    <w:rsid w:val="00914AE9"/>
    <w:rsid w:val="00915F2F"/>
    <w:rsid w:val="009171BB"/>
    <w:rsid w:val="00917662"/>
    <w:rsid w:val="00917BC9"/>
    <w:rsid w:val="00917C98"/>
    <w:rsid w:val="00920638"/>
    <w:rsid w:val="0092101C"/>
    <w:rsid w:val="00921087"/>
    <w:rsid w:val="00922906"/>
    <w:rsid w:val="00922D1C"/>
    <w:rsid w:val="009233BA"/>
    <w:rsid w:val="009241C4"/>
    <w:rsid w:val="009242F5"/>
    <w:rsid w:val="00924ABA"/>
    <w:rsid w:val="00925681"/>
    <w:rsid w:val="00926220"/>
    <w:rsid w:val="00926B50"/>
    <w:rsid w:val="00926F14"/>
    <w:rsid w:val="009270AE"/>
    <w:rsid w:val="00927A84"/>
    <w:rsid w:val="0093063C"/>
    <w:rsid w:val="0093309D"/>
    <w:rsid w:val="009347B9"/>
    <w:rsid w:val="00934FF8"/>
    <w:rsid w:val="009351B5"/>
    <w:rsid w:val="00936915"/>
    <w:rsid w:val="009376FE"/>
    <w:rsid w:val="00937A81"/>
    <w:rsid w:val="00937E35"/>
    <w:rsid w:val="00940042"/>
    <w:rsid w:val="00940463"/>
    <w:rsid w:val="00942F9C"/>
    <w:rsid w:val="00944583"/>
    <w:rsid w:val="00944769"/>
    <w:rsid w:val="0094598D"/>
    <w:rsid w:val="00946BD2"/>
    <w:rsid w:val="00947E12"/>
    <w:rsid w:val="009500B0"/>
    <w:rsid w:val="0095155F"/>
    <w:rsid w:val="009516A5"/>
    <w:rsid w:val="00951DC0"/>
    <w:rsid w:val="00952395"/>
    <w:rsid w:val="0095343C"/>
    <w:rsid w:val="0095434B"/>
    <w:rsid w:val="00954779"/>
    <w:rsid w:val="00954BA3"/>
    <w:rsid w:val="009553B6"/>
    <w:rsid w:val="00955651"/>
    <w:rsid w:val="009566AB"/>
    <w:rsid w:val="009569C3"/>
    <w:rsid w:val="00957510"/>
    <w:rsid w:val="00957DA1"/>
    <w:rsid w:val="009604EB"/>
    <w:rsid w:val="0096080A"/>
    <w:rsid w:val="00963E93"/>
    <w:rsid w:val="0096538D"/>
    <w:rsid w:val="00965F6F"/>
    <w:rsid w:val="0096658F"/>
    <w:rsid w:val="0096680D"/>
    <w:rsid w:val="00967431"/>
    <w:rsid w:val="00970D42"/>
    <w:rsid w:val="0097236B"/>
    <w:rsid w:val="00972789"/>
    <w:rsid w:val="009729B8"/>
    <w:rsid w:val="00972C0B"/>
    <w:rsid w:val="00972F12"/>
    <w:rsid w:val="009736E3"/>
    <w:rsid w:val="00974E3B"/>
    <w:rsid w:val="00974E9E"/>
    <w:rsid w:val="009755DC"/>
    <w:rsid w:val="00976A2C"/>
    <w:rsid w:val="009776A4"/>
    <w:rsid w:val="0098056E"/>
    <w:rsid w:val="00980625"/>
    <w:rsid w:val="009813D7"/>
    <w:rsid w:val="009815EC"/>
    <w:rsid w:val="00982720"/>
    <w:rsid w:val="00982DC9"/>
    <w:rsid w:val="00982FBE"/>
    <w:rsid w:val="009835A3"/>
    <w:rsid w:val="009845FE"/>
    <w:rsid w:val="00984BB8"/>
    <w:rsid w:val="00984BDE"/>
    <w:rsid w:val="0098555B"/>
    <w:rsid w:val="0098764D"/>
    <w:rsid w:val="00990288"/>
    <w:rsid w:val="0099032D"/>
    <w:rsid w:val="00990BB5"/>
    <w:rsid w:val="00991134"/>
    <w:rsid w:val="0099154F"/>
    <w:rsid w:val="00991C77"/>
    <w:rsid w:val="00992887"/>
    <w:rsid w:val="009929B4"/>
    <w:rsid w:val="00992ADD"/>
    <w:rsid w:val="00993382"/>
    <w:rsid w:val="009944B2"/>
    <w:rsid w:val="00994DED"/>
    <w:rsid w:val="00995882"/>
    <w:rsid w:val="00995F33"/>
    <w:rsid w:val="0099741D"/>
    <w:rsid w:val="00997FB3"/>
    <w:rsid w:val="009A11A2"/>
    <w:rsid w:val="009A1692"/>
    <w:rsid w:val="009A1D7C"/>
    <w:rsid w:val="009A249A"/>
    <w:rsid w:val="009A27BD"/>
    <w:rsid w:val="009A27C9"/>
    <w:rsid w:val="009A3B3B"/>
    <w:rsid w:val="009A4A9D"/>
    <w:rsid w:val="009A65B3"/>
    <w:rsid w:val="009A6E54"/>
    <w:rsid w:val="009B084B"/>
    <w:rsid w:val="009B11A6"/>
    <w:rsid w:val="009B204F"/>
    <w:rsid w:val="009B3676"/>
    <w:rsid w:val="009B38F8"/>
    <w:rsid w:val="009B4A23"/>
    <w:rsid w:val="009B4F51"/>
    <w:rsid w:val="009B7C17"/>
    <w:rsid w:val="009B7C49"/>
    <w:rsid w:val="009B7DBA"/>
    <w:rsid w:val="009B7F04"/>
    <w:rsid w:val="009C0B81"/>
    <w:rsid w:val="009C1309"/>
    <w:rsid w:val="009C16E1"/>
    <w:rsid w:val="009C174D"/>
    <w:rsid w:val="009C1D17"/>
    <w:rsid w:val="009C2D9C"/>
    <w:rsid w:val="009C33A9"/>
    <w:rsid w:val="009C3B86"/>
    <w:rsid w:val="009C3C23"/>
    <w:rsid w:val="009C3EB9"/>
    <w:rsid w:val="009C418C"/>
    <w:rsid w:val="009C76A7"/>
    <w:rsid w:val="009C7AB7"/>
    <w:rsid w:val="009C7D0E"/>
    <w:rsid w:val="009D140B"/>
    <w:rsid w:val="009D16FF"/>
    <w:rsid w:val="009D178E"/>
    <w:rsid w:val="009D1A0D"/>
    <w:rsid w:val="009D1A76"/>
    <w:rsid w:val="009D1CD4"/>
    <w:rsid w:val="009D204A"/>
    <w:rsid w:val="009D2BAA"/>
    <w:rsid w:val="009D50ED"/>
    <w:rsid w:val="009D564E"/>
    <w:rsid w:val="009D5E8F"/>
    <w:rsid w:val="009D64D2"/>
    <w:rsid w:val="009D66D9"/>
    <w:rsid w:val="009D71A2"/>
    <w:rsid w:val="009D7B99"/>
    <w:rsid w:val="009E0BC6"/>
    <w:rsid w:val="009E1BDC"/>
    <w:rsid w:val="009E1D56"/>
    <w:rsid w:val="009E2D9C"/>
    <w:rsid w:val="009E33A8"/>
    <w:rsid w:val="009E3B3E"/>
    <w:rsid w:val="009E4827"/>
    <w:rsid w:val="009E6C10"/>
    <w:rsid w:val="009E6DC1"/>
    <w:rsid w:val="009E6DC5"/>
    <w:rsid w:val="009E77F3"/>
    <w:rsid w:val="009E7FE1"/>
    <w:rsid w:val="009F053B"/>
    <w:rsid w:val="009F08C3"/>
    <w:rsid w:val="009F0D31"/>
    <w:rsid w:val="009F0E4E"/>
    <w:rsid w:val="009F106A"/>
    <w:rsid w:val="009F14BA"/>
    <w:rsid w:val="009F156E"/>
    <w:rsid w:val="009F1923"/>
    <w:rsid w:val="009F1B3B"/>
    <w:rsid w:val="009F2116"/>
    <w:rsid w:val="009F37FA"/>
    <w:rsid w:val="009F4D25"/>
    <w:rsid w:val="009F60BD"/>
    <w:rsid w:val="009F6CA1"/>
    <w:rsid w:val="009F72F8"/>
    <w:rsid w:val="009F76F1"/>
    <w:rsid w:val="00A000F8"/>
    <w:rsid w:val="00A00A44"/>
    <w:rsid w:val="00A00CF5"/>
    <w:rsid w:val="00A00E04"/>
    <w:rsid w:val="00A00E7B"/>
    <w:rsid w:val="00A00F81"/>
    <w:rsid w:val="00A01522"/>
    <w:rsid w:val="00A015E2"/>
    <w:rsid w:val="00A026AD"/>
    <w:rsid w:val="00A036F6"/>
    <w:rsid w:val="00A0373B"/>
    <w:rsid w:val="00A03795"/>
    <w:rsid w:val="00A03A5A"/>
    <w:rsid w:val="00A05709"/>
    <w:rsid w:val="00A05B56"/>
    <w:rsid w:val="00A05BAE"/>
    <w:rsid w:val="00A0642A"/>
    <w:rsid w:val="00A06479"/>
    <w:rsid w:val="00A07BE4"/>
    <w:rsid w:val="00A109AD"/>
    <w:rsid w:val="00A10A87"/>
    <w:rsid w:val="00A112B8"/>
    <w:rsid w:val="00A11484"/>
    <w:rsid w:val="00A119B5"/>
    <w:rsid w:val="00A12231"/>
    <w:rsid w:val="00A12621"/>
    <w:rsid w:val="00A12B35"/>
    <w:rsid w:val="00A12C90"/>
    <w:rsid w:val="00A12F86"/>
    <w:rsid w:val="00A13051"/>
    <w:rsid w:val="00A1391C"/>
    <w:rsid w:val="00A14049"/>
    <w:rsid w:val="00A16078"/>
    <w:rsid w:val="00A16FDE"/>
    <w:rsid w:val="00A17DFE"/>
    <w:rsid w:val="00A17E7E"/>
    <w:rsid w:val="00A203ED"/>
    <w:rsid w:val="00A204A4"/>
    <w:rsid w:val="00A20FBD"/>
    <w:rsid w:val="00A21E28"/>
    <w:rsid w:val="00A21EF1"/>
    <w:rsid w:val="00A22D4C"/>
    <w:rsid w:val="00A244B4"/>
    <w:rsid w:val="00A249A3"/>
    <w:rsid w:val="00A24AC2"/>
    <w:rsid w:val="00A24BD7"/>
    <w:rsid w:val="00A24F4A"/>
    <w:rsid w:val="00A25F1B"/>
    <w:rsid w:val="00A26D8A"/>
    <w:rsid w:val="00A276D0"/>
    <w:rsid w:val="00A3184E"/>
    <w:rsid w:val="00A31A08"/>
    <w:rsid w:val="00A31F3E"/>
    <w:rsid w:val="00A3438D"/>
    <w:rsid w:val="00A34DDE"/>
    <w:rsid w:val="00A34DE8"/>
    <w:rsid w:val="00A35766"/>
    <w:rsid w:val="00A358F3"/>
    <w:rsid w:val="00A35B15"/>
    <w:rsid w:val="00A370E1"/>
    <w:rsid w:val="00A3724E"/>
    <w:rsid w:val="00A375D4"/>
    <w:rsid w:val="00A377F3"/>
    <w:rsid w:val="00A37CDB"/>
    <w:rsid w:val="00A400B4"/>
    <w:rsid w:val="00A40153"/>
    <w:rsid w:val="00A401C8"/>
    <w:rsid w:val="00A40F30"/>
    <w:rsid w:val="00A40FDE"/>
    <w:rsid w:val="00A417CD"/>
    <w:rsid w:val="00A4188D"/>
    <w:rsid w:val="00A42DE5"/>
    <w:rsid w:val="00A44CBC"/>
    <w:rsid w:val="00A45FA2"/>
    <w:rsid w:val="00A45FE9"/>
    <w:rsid w:val="00A46631"/>
    <w:rsid w:val="00A46BB4"/>
    <w:rsid w:val="00A46FA0"/>
    <w:rsid w:val="00A507EA"/>
    <w:rsid w:val="00A521AD"/>
    <w:rsid w:val="00A53672"/>
    <w:rsid w:val="00A53BD1"/>
    <w:rsid w:val="00A53C6D"/>
    <w:rsid w:val="00A5460C"/>
    <w:rsid w:val="00A54761"/>
    <w:rsid w:val="00A55471"/>
    <w:rsid w:val="00A55E46"/>
    <w:rsid w:val="00A561B4"/>
    <w:rsid w:val="00A56B46"/>
    <w:rsid w:val="00A575A0"/>
    <w:rsid w:val="00A57C7D"/>
    <w:rsid w:val="00A60281"/>
    <w:rsid w:val="00A619BB"/>
    <w:rsid w:val="00A620F1"/>
    <w:rsid w:val="00A62851"/>
    <w:rsid w:val="00A62E22"/>
    <w:rsid w:val="00A636A5"/>
    <w:rsid w:val="00A638DB"/>
    <w:rsid w:val="00A63ACE"/>
    <w:rsid w:val="00A63E25"/>
    <w:rsid w:val="00A6448D"/>
    <w:rsid w:val="00A649AF"/>
    <w:rsid w:val="00A654C6"/>
    <w:rsid w:val="00A663DA"/>
    <w:rsid w:val="00A667A9"/>
    <w:rsid w:val="00A70CD3"/>
    <w:rsid w:val="00A71173"/>
    <w:rsid w:val="00A713C1"/>
    <w:rsid w:val="00A718BA"/>
    <w:rsid w:val="00A736F5"/>
    <w:rsid w:val="00A74C78"/>
    <w:rsid w:val="00A7545F"/>
    <w:rsid w:val="00A766C9"/>
    <w:rsid w:val="00A8058F"/>
    <w:rsid w:val="00A80880"/>
    <w:rsid w:val="00A80D39"/>
    <w:rsid w:val="00A823C9"/>
    <w:rsid w:val="00A824F7"/>
    <w:rsid w:val="00A827F2"/>
    <w:rsid w:val="00A82AB8"/>
    <w:rsid w:val="00A82F08"/>
    <w:rsid w:val="00A8346E"/>
    <w:rsid w:val="00A84B1B"/>
    <w:rsid w:val="00A84D9B"/>
    <w:rsid w:val="00A85BFA"/>
    <w:rsid w:val="00A860B9"/>
    <w:rsid w:val="00A86F23"/>
    <w:rsid w:val="00A873F7"/>
    <w:rsid w:val="00A87729"/>
    <w:rsid w:val="00A8776A"/>
    <w:rsid w:val="00A919F2"/>
    <w:rsid w:val="00A92009"/>
    <w:rsid w:val="00A92D18"/>
    <w:rsid w:val="00A932F9"/>
    <w:rsid w:val="00A951B6"/>
    <w:rsid w:val="00A9543F"/>
    <w:rsid w:val="00A9652B"/>
    <w:rsid w:val="00A96EE0"/>
    <w:rsid w:val="00A979B8"/>
    <w:rsid w:val="00A97D45"/>
    <w:rsid w:val="00AA1055"/>
    <w:rsid w:val="00AA1387"/>
    <w:rsid w:val="00AA154D"/>
    <w:rsid w:val="00AA1CDE"/>
    <w:rsid w:val="00AA23CB"/>
    <w:rsid w:val="00AA3855"/>
    <w:rsid w:val="00AA3B40"/>
    <w:rsid w:val="00AA409B"/>
    <w:rsid w:val="00AA46DB"/>
    <w:rsid w:val="00AA4E73"/>
    <w:rsid w:val="00AA4EC8"/>
    <w:rsid w:val="00AA6679"/>
    <w:rsid w:val="00AA685C"/>
    <w:rsid w:val="00AA7100"/>
    <w:rsid w:val="00AA7C2C"/>
    <w:rsid w:val="00AB05E7"/>
    <w:rsid w:val="00AB137B"/>
    <w:rsid w:val="00AB138A"/>
    <w:rsid w:val="00AB1535"/>
    <w:rsid w:val="00AB1B4C"/>
    <w:rsid w:val="00AB1BB3"/>
    <w:rsid w:val="00AB232D"/>
    <w:rsid w:val="00AB2B16"/>
    <w:rsid w:val="00AB2EBE"/>
    <w:rsid w:val="00AB3BB1"/>
    <w:rsid w:val="00AB583C"/>
    <w:rsid w:val="00AC031E"/>
    <w:rsid w:val="00AC0EE7"/>
    <w:rsid w:val="00AC1264"/>
    <w:rsid w:val="00AC1610"/>
    <w:rsid w:val="00AC2002"/>
    <w:rsid w:val="00AC3C07"/>
    <w:rsid w:val="00AC4B44"/>
    <w:rsid w:val="00AC50ED"/>
    <w:rsid w:val="00AC53FC"/>
    <w:rsid w:val="00AC5648"/>
    <w:rsid w:val="00AC5936"/>
    <w:rsid w:val="00AC6132"/>
    <w:rsid w:val="00AC665E"/>
    <w:rsid w:val="00AC68E8"/>
    <w:rsid w:val="00AC7C17"/>
    <w:rsid w:val="00AC7E9A"/>
    <w:rsid w:val="00AD02B4"/>
    <w:rsid w:val="00AD0DCD"/>
    <w:rsid w:val="00AD1D99"/>
    <w:rsid w:val="00AD2896"/>
    <w:rsid w:val="00AD2D3D"/>
    <w:rsid w:val="00AD32E3"/>
    <w:rsid w:val="00AD3F05"/>
    <w:rsid w:val="00AD4073"/>
    <w:rsid w:val="00AD485E"/>
    <w:rsid w:val="00AD6849"/>
    <w:rsid w:val="00AD6F71"/>
    <w:rsid w:val="00AD70FF"/>
    <w:rsid w:val="00AD7E57"/>
    <w:rsid w:val="00AE02B5"/>
    <w:rsid w:val="00AE143B"/>
    <w:rsid w:val="00AE355A"/>
    <w:rsid w:val="00AE35D4"/>
    <w:rsid w:val="00AE3CE4"/>
    <w:rsid w:val="00AE4858"/>
    <w:rsid w:val="00AE5988"/>
    <w:rsid w:val="00AE5F93"/>
    <w:rsid w:val="00AE695C"/>
    <w:rsid w:val="00AF1287"/>
    <w:rsid w:val="00AF1AA5"/>
    <w:rsid w:val="00AF2106"/>
    <w:rsid w:val="00AF377F"/>
    <w:rsid w:val="00AF3F69"/>
    <w:rsid w:val="00AF5468"/>
    <w:rsid w:val="00AF55F8"/>
    <w:rsid w:val="00AF5B9E"/>
    <w:rsid w:val="00AF62FA"/>
    <w:rsid w:val="00AF641D"/>
    <w:rsid w:val="00AF7045"/>
    <w:rsid w:val="00AF77C4"/>
    <w:rsid w:val="00AF7F81"/>
    <w:rsid w:val="00B01635"/>
    <w:rsid w:val="00B0198C"/>
    <w:rsid w:val="00B0249F"/>
    <w:rsid w:val="00B03143"/>
    <w:rsid w:val="00B0365E"/>
    <w:rsid w:val="00B03790"/>
    <w:rsid w:val="00B03F90"/>
    <w:rsid w:val="00B04097"/>
    <w:rsid w:val="00B0440D"/>
    <w:rsid w:val="00B04A40"/>
    <w:rsid w:val="00B072AD"/>
    <w:rsid w:val="00B07998"/>
    <w:rsid w:val="00B119C1"/>
    <w:rsid w:val="00B12F08"/>
    <w:rsid w:val="00B13339"/>
    <w:rsid w:val="00B14C38"/>
    <w:rsid w:val="00B1520B"/>
    <w:rsid w:val="00B15BB7"/>
    <w:rsid w:val="00B15D7F"/>
    <w:rsid w:val="00B16578"/>
    <w:rsid w:val="00B16A36"/>
    <w:rsid w:val="00B17B56"/>
    <w:rsid w:val="00B207CB"/>
    <w:rsid w:val="00B209D9"/>
    <w:rsid w:val="00B20EF4"/>
    <w:rsid w:val="00B21B94"/>
    <w:rsid w:val="00B2282E"/>
    <w:rsid w:val="00B22997"/>
    <w:rsid w:val="00B23759"/>
    <w:rsid w:val="00B23AC7"/>
    <w:rsid w:val="00B252E8"/>
    <w:rsid w:val="00B25A8D"/>
    <w:rsid w:val="00B261AD"/>
    <w:rsid w:val="00B27F49"/>
    <w:rsid w:val="00B3061D"/>
    <w:rsid w:val="00B306A3"/>
    <w:rsid w:val="00B31857"/>
    <w:rsid w:val="00B321E3"/>
    <w:rsid w:val="00B32209"/>
    <w:rsid w:val="00B326DC"/>
    <w:rsid w:val="00B32C8C"/>
    <w:rsid w:val="00B34573"/>
    <w:rsid w:val="00B36673"/>
    <w:rsid w:val="00B36D70"/>
    <w:rsid w:val="00B37255"/>
    <w:rsid w:val="00B377B3"/>
    <w:rsid w:val="00B377F6"/>
    <w:rsid w:val="00B3789F"/>
    <w:rsid w:val="00B37B17"/>
    <w:rsid w:val="00B40192"/>
    <w:rsid w:val="00B40255"/>
    <w:rsid w:val="00B42C5A"/>
    <w:rsid w:val="00B43786"/>
    <w:rsid w:val="00B4478A"/>
    <w:rsid w:val="00B44B2A"/>
    <w:rsid w:val="00B45171"/>
    <w:rsid w:val="00B4522B"/>
    <w:rsid w:val="00B45232"/>
    <w:rsid w:val="00B45E58"/>
    <w:rsid w:val="00B46530"/>
    <w:rsid w:val="00B4755B"/>
    <w:rsid w:val="00B5038B"/>
    <w:rsid w:val="00B50A6B"/>
    <w:rsid w:val="00B51258"/>
    <w:rsid w:val="00B527E8"/>
    <w:rsid w:val="00B5288F"/>
    <w:rsid w:val="00B52C70"/>
    <w:rsid w:val="00B5597B"/>
    <w:rsid w:val="00B5636E"/>
    <w:rsid w:val="00B56C9C"/>
    <w:rsid w:val="00B56F1E"/>
    <w:rsid w:val="00B57536"/>
    <w:rsid w:val="00B57615"/>
    <w:rsid w:val="00B579A3"/>
    <w:rsid w:val="00B57E80"/>
    <w:rsid w:val="00B57E8C"/>
    <w:rsid w:val="00B60711"/>
    <w:rsid w:val="00B61380"/>
    <w:rsid w:val="00B62043"/>
    <w:rsid w:val="00B62132"/>
    <w:rsid w:val="00B6216E"/>
    <w:rsid w:val="00B623C6"/>
    <w:rsid w:val="00B624E5"/>
    <w:rsid w:val="00B62870"/>
    <w:rsid w:val="00B62E2A"/>
    <w:rsid w:val="00B62F6C"/>
    <w:rsid w:val="00B63138"/>
    <w:rsid w:val="00B632E4"/>
    <w:rsid w:val="00B64AE5"/>
    <w:rsid w:val="00B65907"/>
    <w:rsid w:val="00B65BD7"/>
    <w:rsid w:val="00B665ED"/>
    <w:rsid w:val="00B66F66"/>
    <w:rsid w:val="00B67B9D"/>
    <w:rsid w:val="00B7023E"/>
    <w:rsid w:val="00B7070D"/>
    <w:rsid w:val="00B708D9"/>
    <w:rsid w:val="00B71998"/>
    <w:rsid w:val="00B739D5"/>
    <w:rsid w:val="00B73B50"/>
    <w:rsid w:val="00B7436B"/>
    <w:rsid w:val="00B74CD0"/>
    <w:rsid w:val="00B7589D"/>
    <w:rsid w:val="00B7609A"/>
    <w:rsid w:val="00B77B64"/>
    <w:rsid w:val="00B80B89"/>
    <w:rsid w:val="00B80F30"/>
    <w:rsid w:val="00B812CA"/>
    <w:rsid w:val="00B83FDE"/>
    <w:rsid w:val="00B84694"/>
    <w:rsid w:val="00B85A74"/>
    <w:rsid w:val="00B85EF6"/>
    <w:rsid w:val="00B86734"/>
    <w:rsid w:val="00B86C44"/>
    <w:rsid w:val="00B86DDF"/>
    <w:rsid w:val="00B900DB"/>
    <w:rsid w:val="00B90B40"/>
    <w:rsid w:val="00B91C9A"/>
    <w:rsid w:val="00B91E37"/>
    <w:rsid w:val="00B921FC"/>
    <w:rsid w:val="00B929C4"/>
    <w:rsid w:val="00B93C96"/>
    <w:rsid w:val="00B94210"/>
    <w:rsid w:val="00B96209"/>
    <w:rsid w:val="00B96379"/>
    <w:rsid w:val="00B965F8"/>
    <w:rsid w:val="00B96F7E"/>
    <w:rsid w:val="00B97D7F"/>
    <w:rsid w:val="00BA0AB2"/>
    <w:rsid w:val="00BA11A9"/>
    <w:rsid w:val="00BA15E8"/>
    <w:rsid w:val="00BA2E2F"/>
    <w:rsid w:val="00BA4FDF"/>
    <w:rsid w:val="00BA5561"/>
    <w:rsid w:val="00BA740D"/>
    <w:rsid w:val="00BA7FE7"/>
    <w:rsid w:val="00BB04BE"/>
    <w:rsid w:val="00BB143A"/>
    <w:rsid w:val="00BB1B9F"/>
    <w:rsid w:val="00BB21D2"/>
    <w:rsid w:val="00BB2566"/>
    <w:rsid w:val="00BB3D7F"/>
    <w:rsid w:val="00BB53D9"/>
    <w:rsid w:val="00BB55B9"/>
    <w:rsid w:val="00BB609F"/>
    <w:rsid w:val="00BB6ED6"/>
    <w:rsid w:val="00BB7A01"/>
    <w:rsid w:val="00BB7A54"/>
    <w:rsid w:val="00BB7DCD"/>
    <w:rsid w:val="00BB7EC4"/>
    <w:rsid w:val="00BC2034"/>
    <w:rsid w:val="00BC2182"/>
    <w:rsid w:val="00BC27C9"/>
    <w:rsid w:val="00BC27E9"/>
    <w:rsid w:val="00BC2B7D"/>
    <w:rsid w:val="00BC405E"/>
    <w:rsid w:val="00BC6B15"/>
    <w:rsid w:val="00BC72B1"/>
    <w:rsid w:val="00BC734D"/>
    <w:rsid w:val="00BD04B8"/>
    <w:rsid w:val="00BD1517"/>
    <w:rsid w:val="00BD216B"/>
    <w:rsid w:val="00BD2243"/>
    <w:rsid w:val="00BD29BC"/>
    <w:rsid w:val="00BD2FD7"/>
    <w:rsid w:val="00BD32CA"/>
    <w:rsid w:val="00BD33CE"/>
    <w:rsid w:val="00BD4715"/>
    <w:rsid w:val="00BD47E8"/>
    <w:rsid w:val="00BD53E9"/>
    <w:rsid w:val="00BD7A54"/>
    <w:rsid w:val="00BD7F65"/>
    <w:rsid w:val="00BE1426"/>
    <w:rsid w:val="00BE1BF0"/>
    <w:rsid w:val="00BE1CE9"/>
    <w:rsid w:val="00BE1F73"/>
    <w:rsid w:val="00BE20EA"/>
    <w:rsid w:val="00BE2301"/>
    <w:rsid w:val="00BE26D3"/>
    <w:rsid w:val="00BE2D78"/>
    <w:rsid w:val="00BE2E19"/>
    <w:rsid w:val="00BE2E43"/>
    <w:rsid w:val="00BE2F53"/>
    <w:rsid w:val="00BE4ED6"/>
    <w:rsid w:val="00BE5F7B"/>
    <w:rsid w:val="00BE689F"/>
    <w:rsid w:val="00BE6FD0"/>
    <w:rsid w:val="00BF070D"/>
    <w:rsid w:val="00BF1A2A"/>
    <w:rsid w:val="00BF2B1E"/>
    <w:rsid w:val="00BF33B1"/>
    <w:rsid w:val="00BF34C6"/>
    <w:rsid w:val="00BF39E3"/>
    <w:rsid w:val="00BF4741"/>
    <w:rsid w:val="00BF48AD"/>
    <w:rsid w:val="00BF5A53"/>
    <w:rsid w:val="00BF71AE"/>
    <w:rsid w:val="00C0001D"/>
    <w:rsid w:val="00C01DED"/>
    <w:rsid w:val="00C02270"/>
    <w:rsid w:val="00C02A4B"/>
    <w:rsid w:val="00C031C2"/>
    <w:rsid w:val="00C057EC"/>
    <w:rsid w:val="00C05807"/>
    <w:rsid w:val="00C07012"/>
    <w:rsid w:val="00C07913"/>
    <w:rsid w:val="00C07941"/>
    <w:rsid w:val="00C1090A"/>
    <w:rsid w:val="00C11F34"/>
    <w:rsid w:val="00C12DE8"/>
    <w:rsid w:val="00C132F8"/>
    <w:rsid w:val="00C13532"/>
    <w:rsid w:val="00C13562"/>
    <w:rsid w:val="00C157D6"/>
    <w:rsid w:val="00C159F7"/>
    <w:rsid w:val="00C16874"/>
    <w:rsid w:val="00C201F6"/>
    <w:rsid w:val="00C209B4"/>
    <w:rsid w:val="00C21003"/>
    <w:rsid w:val="00C21670"/>
    <w:rsid w:val="00C21BDB"/>
    <w:rsid w:val="00C246EB"/>
    <w:rsid w:val="00C24BDF"/>
    <w:rsid w:val="00C24C4B"/>
    <w:rsid w:val="00C255EA"/>
    <w:rsid w:val="00C25CBA"/>
    <w:rsid w:val="00C26722"/>
    <w:rsid w:val="00C26C9F"/>
    <w:rsid w:val="00C26DFD"/>
    <w:rsid w:val="00C271BE"/>
    <w:rsid w:val="00C27AC7"/>
    <w:rsid w:val="00C302E8"/>
    <w:rsid w:val="00C30BE1"/>
    <w:rsid w:val="00C31EAE"/>
    <w:rsid w:val="00C32D99"/>
    <w:rsid w:val="00C32F29"/>
    <w:rsid w:val="00C34C3F"/>
    <w:rsid w:val="00C3579A"/>
    <w:rsid w:val="00C36FFB"/>
    <w:rsid w:val="00C41879"/>
    <w:rsid w:val="00C42339"/>
    <w:rsid w:val="00C4266D"/>
    <w:rsid w:val="00C43007"/>
    <w:rsid w:val="00C43AB0"/>
    <w:rsid w:val="00C444D0"/>
    <w:rsid w:val="00C459CD"/>
    <w:rsid w:val="00C462BA"/>
    <w:rsid w:val="00C4723C"/>
    <w:rsid w:val="00C47A34"/>
    <w:rsid w:val="00C47D34"/>
    <w:rsid w:val="00C47EEB"/>
    <w:rsid w:val="00C5055F"/>
    <w:rsid w:val="00C520C3"/>
    <w:rsid w:val="00C5243C"/>
    <w:rsid w:val="00C52498"/>
    <w:rsid w:val="00C528A7"/>
    <w:rsid w:val="00C530DC"/>
    <w:rsid w:val="00C53B0F"/>
    <w:rsid w:val="00C54795"/>
    <w:rsid w:val="00C54938"/>
    <w:rsid w:val="00C54FF2"/>
    <w:rsid w:val="00C55039"/>
    <w:rsid w:val="00C550B7"/>
    <w:rsid w:val="00C55E5B"/>
    <w:rsid w:val="00C56022"/>
    <w:rsid w:val="00C561DD"/>
    <w:rsid w:val="00C5625E"/>
    <w:rsid w:val="00C61119"/>
    <w:rsid w:val="00C61241"/>
    <w:rsid w:val="00C613C2"/>
    <w:rsid w:val="00C63D6D"/>
    <w:rsid w:val="00C64AB1"/>
    <w:rsid w:val="00C65321"/>
    <w:rsid w:val="00C657BD"/>
    <w:rsid w:val="00C65DDB"/>
    <w:rsid w:val="00C67105"/>
    <w:rsid w:val="00C67C21"/>
    <w:rsid w:val="00C716B0"/>
    <w:rsid w:val="00C72ECF"/>
    <w:rsid w:val="00C7309E"/>
    <w:rsid w:val="00C7340B"/>
    <w:rsid w:val="00C7375E"/>
    <w:rsid w:val="00C748B0"/>
    <w:rsid w:val="00C74DDE"/>
    <w:rsid w:val="00C75254"/>
    <w:rsid w:val="00C769B3"/>
    <w:rsid w:val="00C77ED6"/>
    <w:rsid w:val="00C80287"/>
    <w:rsid w:val="00C8094E"/>
    <w:rsid w:val="00C81027"/>
    <w:rsid w:val="00C8176A"/>
    <w:rsid w:val="00C81FB8"/>
    <w:rsid w:val="00C825E8"/>
    <w:rsid w:val="00C82E65"/>
    <w:rsid w:val="00C83253"/>
    <w:rsid w:val="00C83C98"/>
    <w:rsid w:val="00C83E8C"/>
    <w:rsid w:val="00C844A4"/>
    <w:rsid w:val="00C84794"/>
    <w:rsid w:val="00C85B9D"/>
    <w:rsid w:val="00C85D29"/>
    <w:rsid w:val="00C8613F"/>
    <w:rsid w:val="00C86610"/>
    <w:rsid w:val="00C86A00"/>
    <w:rsid w:val="00C86AE3"/>
    <w:rsid w:val="00C86F24"/>
    <w:rsid w:val="00C91253"/>
    <w:rsid w:val="00C913EF"/>
    <w:rsid w:val="00C918FD"/>
    <w:rsid w:val="00C91AFE"/>
    <w:rsid w:val="00C92B8E"/>
    <w:rsid w:val="00C9335F"/>
    <w:rsid w:val="00C9657E"/>
    <w:rsid w:val="00C9682D"/>
    <w:rsid w:val="00C97926"/>
    <w:rsid w:val="00CA0005"/>
    <w:rsid w:val="00CA280B"/>
    <w:rsid w:val="00CA2AC8"/>
    <w:rsid w:val="00CA32A9"/>
    <w:rsid w:val="00CA32ED"/>
    <w:rsid w:val="00CA3B66"/>
    <w:rsid w:val="00CA3CD6"/>
    <w:rsid w:val="00CA473B"/>
    <w:rsid w:val="00CA5EA1"/>
    <w:rsid w:val="00CA66E0"/>
    <w:rsid w:val="00CA7E56"/>
    <w:rsid w:val="00CB0080"/>
    <w:rsid w:val="00CB02C8"/>
    <w:rsid w:val="00CB0675"/>
    <w:rsid w:val="00CB0CDB"/>
    <w:rsid w:val="00CB1A80"/>
    <w:rsid w:val="00CB29BA"/>
    <w:rsid w:val="00CB2CF9"/>
    <w:rsid w:val="00CB2F1D"/>
    <w:rsid w:val="00CB575A"/>
    <w:rsid w:val="00CB6A20"/>
    <w:rsid w:val="00CB6FC6"/>
    <w:rsid w:val="00CC0956"/>
    <w:rsid w:val="00CC1421"/>
    <w:rsid w:val="00CC1CC7"/>
    <w:rsid w:val="00CC2C70"/>
    <w:rsid w:val="00CC2E81"/>
    <w:rsid w:val="00CC3CFE"/>
    <w:rsid w:val="00CC4279"/>
    <w:rsid w:val="00CC43D4"/>
    <w:rsid w:val="00CC4D09"/>
    <w:rsid w:val="00CC4F6B"/>
    <w:rsid w:val="00CC55DA"/>
    <w:rsid w:val="00CC5FFE"/>
    <w:rsid w:val="00CC61D6"/>
    <w:rsid w:val="00CC62BC"/>
    <w:rsid w:val="00CC6BC1"/>
    <w:rsid w:val="00CC75E2"/>
    <w:rsid w:val="00CC7691"/>
    <w:rsid w:val="00CC7713"/>
    <w:rsid w:val="00CC78FA"/>
    <w:rsid w:val="00CD125D"/>
    <w:rsid w:val="00CD26B7"/>
    <w:rsid w:val="00CD303A"/>
    <w:rsid w:val="00CD42FC"/>
    <w:rsid w:val="00CD48F1"/>
    <w:rsid w:val="00CD54E2"/>
    <w:rsid w:val="00CD5725"/>
    <w:rsid w:val="00CD6170"/>
    <w:rsid w:val="00CD61F9"/>
    <w:rsid w:val="00CE0F98"/>
    <w:rsid w:val="00CE1CB0"/>
    <w:rsid w:val="00CE2A27"/>
    <w:rsid w:val="00CE2E39"/>
    <w:rsid w:val="00CE33C1"/>
    <w:rsid w:val="00CE379B"/>
    <w:rsid w:val="00CE53E5"/>
    <w:rsid w:val="00CE5D44"/>
    <w:rsid w:val="00CE6143"/>
    <w:rsid w:val="00CE6AB8"/>
    <w:rsid w:val="00CE7B2D"/>
    <w:rsid w:val="00CF060F"/>
    <w:rsid w:val="00CF1A79"/>
    <w:rsid w:val="00CF1C2F"/>
    <w:rsid w:val="00CF1DFD"/>
    <w:rsid w:val="00CF2591"/>
    <w:rsid w:val="00CF2DBA"/>
    <w:rsid w:val="00CF364C"/>
    <w:rsid w:val="00CF4945"/>
    <w:rsid w:val="00CF5A1D"/>
    <w:rsid w:val="00CF7343"/>
    <w:rsid w:val="00CF7750"/>
    <w:rsid w:val="00D0001C"/>
    <w:rsid w:val="00D00669"/>
    <w:rsid w:val="00D01BB9"/>
    <w:rsid w:val="00D02EB0"/>
    <w:rsid w:val="00D034B9"/>
    <w:rsid w:val="00D045ED"/>
    <w:rsid w:val="00D05DD4"/>
    <w:rsid w:val="00D0678F"/>
    <w:rsid w:val="00D100EB"/>
    <w:rsid w:val="00D10981"/>
    <w:rsid w:val="00D10EC2"/>
    <w:rsid w:val="00D124CD"/>
    <w:rsid w:val="00D1295D"/>
    <w:rsid w:val="00D129FD"/>
    <w:rsid w:val="00D12F37"/>
    <w:rsid w:val="00D1401C"/>
    <w:rsid w:val="00D1405B"/>
    <w:rsid w:val="00D146BB"/>
    <w:rsid w:val="00D14A9B"/>
    <w:rsid w:val="00D16307"/>
    <w:rsid w:val="00D17034"/>
    <w:rsid w:val="00D17418"/>
    <w:rsid w:val="00D1793C"/>
    <w:rsid w:val="00D20098"/>
    <w:rsid w:val="00D2050C"/>
    <w:rsid w:val="00D20DEB"/>
    <w:rsid w:val="00D210A5"/>
    <w:rsid w:val="00D2226A"/>
    <w:rsid w:val="00D2444D"/>
    <w:rsid w:val="00D26BCB"/>
    <w:rsid w:val="00D26DBF"/>
    <w:rsid w:val="00D30B1E"/>
    <w:rsid w:val="00D30F55"/>
    <w:rsid w:val="00D31A08"/>
    <w:rsid w:val="00D32E83"/>
    <w:rsid w:val="00D3463B"/>
    <w:rsid w:val="00D34C19"/>
    <w:rsid w:val="00D353C5"/>
    <w:rsid w:val="00D35E5C"/>
    <w:rsid w:val="00D36C00"/>
    <w:rsid w:val="00D36E6D"/>
    <w:rsid w:val="00D37C23"/>
    <w:rsid w:val="00D4089B"/>
    <w:rsid w:val="00D41A2F"/>
    <w:rsid w:val="00D41D11"/>
    <w:rsid w:val="00D42433"/>
    <w:rsid w:val="00D42468"/>
    <w:rsid w:val="00D427C9"/>
    <w:rsid w:val="00D42CC8"/>
    <w:rsid w:val="00D42DD4"/>
    <w:rsid w:val="00D440DE"/>
    <w:rsid w:val="00D450C5"/>
    <w:rsid w:val="00D463E1"/>
    <w:rsid w:val="00D46AE7"/>
    <w:rsid w:val="00D47A08"/>
    <w:rsid w:val="00D5003F"/>
    <w:rsid w:val="00D50EEE"/>
    <w:rsid w:val="00D51041"/>
    <w:rsid w:val="00D523EB"/>
    <w:rsid w:val="00D53D12"/>
    <w:rsid w:val="00D543F6"/>
    <w:rsid w:val="00D545CE"/>
    <w:rsid w:val="00D5678B"/>
    <w:rsid w:val="00D56A04"/>
    <w:rsid w:val="00D5788C"/>
    <w:rsid w:val="00D57F9B"/>
    <w:rsid w:val="00D61022"/>
    <w:rsid w:val="00D62F47"/>
    <w:rsid w:val="00D64937"/>
    <w:rsid w:val="00D649E2"/>
    <w:rsid w:val="00D64D32"/>
    <w:rsid w:val="00D66721"/>
    <w:rsid w:val="00D67081"/>
    <w:rsid w:val="00D70ED4"/>
    <w:rsid w:val="00D70FEE"/>
    <w:rsid w:val="00D71FD5"/>
    <w:rsid w:val="00D72CED"/>
    <w:rsid w:val="00D72F40"/>
    <w:rsid w:val="00D739B8"/>
    <w:rsid w:val="00D74060"/>
    <w:rsid w:val="00D755F0"/>
    <w:rsid w:val="00D778A2"/>
    <w:rsid w:val="00D77E48"/>
    <w:rsid w:val="00D77EFF"/>
    <w:rsid w:val="00D80220"/>
    <w:rsid w:val="00D8061A"/>
    <w:rsid w:val="00D80BBB"/>
    <w:rsid w:val="00D810D8"/>
    <w:rsid w:val="00D815CA"/>
    <w:rsid w:val="00D818DA"/>
    <w:rsid w:val="00D81D9F"/>
    <w:rsid w:val="00D81DD2"/>
    <w:rsid w:val="00D84F7E"/>
    <w:rsid w:val="00D853D7"/>
    <w:rsid w:val="00D85A33"/>
    <w:rsid w:val="00D86A45"/>
    <w:rsid w:val="00D86B9C"/>
    <w:rsid w:val="00D87060"/>
    <w:rsid w:val="00D87268"/>
    <w:rsid w:val="00D90192"/>
    <w:rsid w:val="00D90263"/>
    <w:rsid w:val="00D90A66"/>
    <w:rsid w:val="00D91CDB"/>
    <w:rsid w:val="00D91FF8"/>
    <w:rsid w:val="00D92270"/>
    <w:rsid w:val="00D92486"/>
    <w:rsid w:val="00D92C3F"/>
    <w:rsid w:val="00D96B6E"/>
    <w:rsid w:val="00D978A7"/>
    <w:rsid w:val="00D97AAB"/>
    <w:rsid w:val="00DA046C"/>
    <w:rsid w:val="00DA0505"/>
    <w:rsid w:val="00DA0A90"/>
    <w:rsid w:val="00DA1111"/>
    <w:rsid w:val="00DA137F"/>
    <w:rsid w:val="00DA2A0D"/>
    <w:rsid w:val="00DA2C59"/>
    <w:rsid w:val="00DA333E"/>
    <w:rsid w:val="00DA389F"/>
    <w:rsid w:val="00DA539F"/>
    <w:rsid w:val="00DA57CA"/>
    <w:rsid w:val="00DA6DD5"/>
    <w:rsid w:val="00DA700D"/>
    <w:rsid w:val="00DA76C3"/>
    <w:rsid w:val="00DB0A61"/>
    <w:rsid w:val="00DB1D45"/>
    <w:rsid w:val="00DB1F14"/>
    <w:rsid w:val="00DB2A7A"/>
    <w:rsid w:val="00DB3A3D"/>
    <w:rsid w:val="00DB3AE8"/>
    <w:rsid w:val="00DB3FA5"/>
    <w:rsid w:val="00DB53A8"/>
    <w:rsid w:val="00DB58EE"/>
    <w:rsid w:val="00DB6BD5"/>
    <w:rsid w:val="00DB76E9"/>
    <w:rsid w:val="00DC11A7"/>
    <w:rsid w:val="00DC2031"/>
    <w:rsid w:val="00DC28CB"/>
    <w:rsid w:val="00DC29FF"/>
    <w:rsid w:val="00DC2FF4"/>
    <w:rsid w:val="00DC367E"/>
    <w:rsid w:val="00DC43A6"/>
    <w:rsid w:val="00DC4B99"/>
    <w:rsid w:val="00DC50DD"/>
    <w:rsid w:val="00DC54CA"/>
    <w:rsid w:val="00DC7442"/>
    <w:rsid w:val="00DC7D51"/>
    <w:rsid w:val="00DD1A07"/>
    <w:rsid w:val="00DD2511"/>
    <w:rsid w:val="00DD3388"/>
    <w:rsid w:val="00DD392F"/>
    <w:rsid w:val="00DD489D"/>
    <w:rsid w:val="00DD4C75"/>
    <w:rsid w:val="00DD64D5"/>
    <w:rsid w:val="00DD6DDD"/>
    <w:rsid w:val="00DD75C4"/>
    <w:rsid w:val="00DD7BC3"/>
    <w:rsid w:val="00DD7C65"/>
    <w:rsid w:val="00DD7F9C"/>
    <w:rsid w:val="00DE016C"/>
    <w:rsid w:val="00DE2643"/>
    <w:rsid w:val="00DE35E6"/>
    <w:rsid w:val="00DE3EED"/>
    <w:rsid w:val="00DE40A1"/>
    <w:rsid w:val="00DE61DB"/>
    <w:rsid w:val="00DE73F1"/>
    <w:rsid w:val="00DE7477"/>
    <w:rsid w:val="00DE7C41"/>
    <w:rsid w:val="00DF0596"/>
    <w:rsid w:val="00DF10B8"/>
    <w:rsid w:val="00DF1B0A"/>
    <w:rsid w:val="00DF1D93"/>
    <w:rsid w:val="00DF31F0"/>
    <w:rsid w:val="00DF3BD4"/>
    <w:rsid w:val="00DF4391"/>
    <w:rsid w:val="00DF6C1E"/>
    <w:rsid w:val="00DF7678"/>
    <w:rsid w:val="00DF76B4"/>
    <w:rsid w:val="00DF786C"/>
    <w:rsid w:val="00DF7E4B"/>
    <w:rsid w:val="00E01804"/>
    <w:rsid w:val="00E01B38"/>
    <w:rsid w:val="00E02F02"/>
    <w:rsid w:val="00E03C00"/>
    <w:rsid w:val="00E04751"/>
    <w:rsid w:val="00E050AD"/>
    <w:rsid w:val="00E058DD"/>
    <w:rsid w:val="00E06481"/>
    <w:rsid w:val="00E068A5"/>
    <w:rsid w:val="00E06B89"/>
    <w:rsid w:val="00E10485"/>
    <w:rsid w:val="00E1154F"/>
    <w:rsid w:val="00E117A2"/>
    <w:rsid w:val="00E12144"/>
    <w:rsid w:val="00E129B3"/>
    <w:rsid w:val="00E12E5F"/>
    <w:rsid w:val="00E12FD0"/>
    <w:rsid w:val="00E1317D"/>
    <w:rsid w:val="00E13EBF"/>
    <w:rsid w:val="00E1402A"/>
    <w:rsid w:val="00E14340"/>
    <w:rsid w:val="00E14708"/>
    <w:rsid w:val="00E15B85"/>
    <w:rsid w:val="00E15F11"/>
    <w:rsid w:val="00E16291"/>
    <w:rsid w:val="00E16765"/>
    <w:rsid w:val="00E16F7A"/>
    <w:rsid w:val="00E171B6"/>
    <w:rsid w:val="00E21DC1"/>
    <w:rsid w:val="00E21EA3"/>
    <w:rsid w:val="00E222B7"/>
    <w:rsid w:val="00E2352B"/>
    <w:rsid w:val="00E235E9"/>
    <w:rsid w:val="00E239F4"/>
    <w:rsid w:val="00E23D37"/>
    <w:rsid w:val="00E2687A"/>
    <w:rsid w:val="00E271DF"/>
    <w:rsid w:val="00E271EF"/>
    <w:rsid w:val="00E276C9"/>
    <w:rsid w:val="00E307A1"/>
    <w:rsid w:val="00E321D5"/>
    <w:rsid w:val="00E322DA"/>
    <w:rsid w:val="00E3348E"/>
    <w:rsid w:val="00E33ADC"/>
    <w:rsid w:val="00E33E3D"/>
    <w:rsid w:val="00E344B6"/>
    <w:rsid w:val="00E34922"/>
    <w:rsid w:val="00E35A60"/>
    <w:rsid w:val="00E35EFD"/>
    <w:rsid w:val="00E36A3B"/>
    <w:rsid w:val="00E36EE4"/>
    <w:rsid w:val="00E37023"/>
    <w:rsid w:val="00E3722D"/>
    <w:rsid w:val="00E40DB4"/>
    <w:rsid w:val="00E427DC"/>
    <w:rsid w:val="00E42B84"/>
    <w:rsid w:val="00E42BD7"/>
    <w:rsid w:val="00E46735"/>
    <w:rsid w:val="00E46E0B"/>
    <w:rsid w:val="00E47B2D"/>
    <w:rsid w:val="00E5153B"/>
    <w:rsid w:val="00E518E5"/>
    <w:rsid w:val="00E528C6"/>
    <w:rsid w:val="00E52E38"/>
    <w:rsid w:val="00E530D8"/>
    <w:rsid w:val="00E53383"/>
    <w:rsid w:val="00E539AE"/>
    <w:rsid w:val="00E5405E"/>
    <w:rsid w:val="00E54BF8"/>
    <w:rsid w:val="00E555FB"/>
    <w:rsid w:val="00E55FC3"/>
    <w:rsid w:val="00E573A4"/>
    <w:rsid w:val="00E60EBD"/>
    <w:rsid w:val="00E611F3"/>
    <w:rsid w:val="00E61425"/>
    <w:rsid w:val="00E62AC9"/>
    <w:rsid w:val="00E62C83"/>
    <w:rsid w:val="00E62D8A"/>
    <w:rsid w:val="00E62ECA"/>
    <w:rsid w:val="00E646CC"/>
    <w:rsid w:val="00E65109"/>
    <w:rsid w:val="00E66B05"/>
    <w:rsid w:val="00E67C27"/>
    <w:rsid w:val="00E70204"/>
    <w:rsid w:val="00E70697"/>
    <w:rsid w:val="00E71689"/>
    <w:rsid w:val="00E7177B"/>
    <w:rsid w:val="00E728C4"/>
    <w:rsid w:val="00E7348C"/>
    <w:rsid w:val="00E734F7"/>
    <w:rsid w:val="00E745F4"/>
    <w:rsid w:val="00E75922"/>
    <w:rsid w:val="00E75B4A"/>
    <w:rsid w:val="00E7737F"/>
    <w:rsid w:val="00E800D3"/>
    <w:rsid w:val="00E80B6E"/>
    <w:rsid w:val="00E811A0"/>
    <w:rsid w:val="00E81690"/>
    <w:rsid w:val="00E81C96"/>
    <w:rsid w:val="00E836D1"/>
    <w:rsid w:val="00E8385C"/>
    <w:rsid w:val="00E84363"/>
    <w:rsid w:val="00E84E0E"/>
    <w:rsid w:val="00E84F3B"/>
    <w:rsid w:val="00E85874"/>
    <w:rsid w:val="00E865B4"/>
    <w:rsid w:val="00E86E24"/>
    <w:rsid w:val="00E8784F"/>
    <w:rsid w:val="00E87C38"/>
    <w:rsid w:val="00E87FA7"/>
    <w:rsid w:val="00E90E7F"/>
    <w:rsid w:val="00E9146A"/>
    <w:rsid w:val="00E91BE5"/>
    <w:rsid w:val="00E91F97"/>
    <w:rsid w:val="00E92567"/>
    <w:rsid w:val="00E93E1E"/>
    <w:rsid w:val="00E94AEA"/>
    <w:rsid w:val="00E95950"/>
    <w:rsid w:val="00E95CE2"/>
    <w:rsid w:val="00E960E7"/>
    <w:rsid w:val="00E9636B"/>
    <w:rsid w:val="00E96BBD"/>
    <w:rsid w:val="00EA10DB"/>
    <w:rsid w:val="00EA3180"/>
    <w:rsid w:val="00EA324F"/>
    <w:rsid w:val="00EA3932"/>
    <w:rsid w:val="00EA396F"/>
    <w:rsid w:val="00EA3D5B"/>
    <w:rsid w:val="00EA4A26"/>
    <w:rsid w:val="00EA5225"/>
    <w:rsid w:val="00EA5C0C"/>
    <w:rsid w:val="00EA5C5F"/>
    <w:rsid w:val="00EA73C5"/>
    <w:rsid w:val="00EA7C36"/>
    <w:rsid w:val="00EB0672"/>
    <w:rsid w:val="00EB09B3"/>
    <w:rsid w:val="00EB183E"/>
    <w:rsid w:val="00EB2F6E"/>
    <w:rsid w:val="00EB3353"/>
    <w:rsid w:val="00EB3543"/>
    <w:rsid w:val="00EB4342"/>
    <w:rsid w:val="00EB438C"/>
    <w:rsid w:val="00EB5F29"/>
    <w:rsid w:val="00EB6993"/>
    <w:rsid w:val="00EB7721"/>
    <w:rsid w:val="00EB77B9"/>
    <w:rsid w:val="00EC0027"/>
    <w:rsid w:val="00EC00CB"/>
    <w:rsid w:val="00EC224B"/>
    <w:rsid w:val="00EC2F0F"/>
    <w:rsid w:val="00EC3F8C"/>
    <w:rsid w:val="00EC5051"/>
    <w:rsid w:val="00EC5D70"/>
    <w:rsid w:val="00EC639E"/>
    <w:rsid w:val="00EC6702"/>
    <w:rsid w:val="00EC6CD9"/>
    <w:rsid w:val="00EC70AC"/>
    <w:rsid w:val="00EC7BE9"/>
    <w:rsid w:val="00ED018F"/>
    <w:rsid w:val="00ED062B"/>
    <w:rsid w:val="00ED0A23"/>
    <w:rsid w:val="00ED1285"/>
    <w:rsid w:val="00ED22AB"/>
    <w:rsid w:val="00ED249A"/>
    <w:rsid w:val="00ED3CD3"/>
    <w:rsid w:val="00ED5CB0"/>
    <w:rsid w:val="00ED6506"/>
    <w:rsid w:val="00ED6BC2"/>
    <w:rsid w:val="00ED6C70"/>
    <w:rsid w:val="00ED7770"/>
    <w:rsid w:val="00ED7ACF"/>
    <w:rsid w:val="00EE004C"/>
    <w:rsid w:val="00EE274D"/>
    <w:rsid w:val="00EE2E10"/>
    <w:rsid w:val="00EE5B9A"/>
    <w:rsid w:val="00EE71A8"/>
    <w:rsid w:val="00EE7452"/>
    <w:rsid w:val="00EF05EA"/>
    <w:rsid w:val="00EF0BFC"/>
    <w:rsid w:val="00EF0E9D"/>
    <w:rsid w:val="00EF2409"/>
    <w:rsid w:val="00EF2B0C"/>
    <w:rsid w:val="00EF2C4A"/>
    <w:rsid w:val="00EF315F"/>
    <w:rsid w:val="00EF3256"/>
    <w:rsid w:val="00EF3278"/>
    <w:rsid w:val="00EF331D"/>
    <w:rsid w:val="00EF4622"/>
    <w:rsid w:val="00EF53B7"/>
    <w:rsid w:val="00EF5D1F"/>
    <w:rsid w:val="00EF6022"/>
    <w:rsid w:val="00EF65D7"/>
    <w:rsid w:val="00EF66D1"/>
    <w:rsid w:val="00EF77CB"/>
    <w:rsid w:val="00EF7D55"/>
    <w:rsid w:val="00F00099"/>
    <w:rsid w:val="00F00D74"/>
    <w:rsid w:val="00F01811"/>
    <w:rsid w:val="00F02118"/>
    <w:rsid w:val="00F02394"/>
    <w:rsid w:val="00F02459"/>
    <w:rsid w:val="00F024C2"/>
    <w:rsid w:val="00F04730"/>
    <w:rsid w:val="00F047B6"/>
    <w:rsid w:val="00F0494B"/>
    <w:rsid w:val="00F04C59"/>
    <w:rsid w:val="00F04F33"/>
    <w:rsid w:val="00F065F9"/>
    <w:rsid w:val="00F07CFF"/>
    <w:rsid w:val="00F12BB8"/>
    <w:rsid w:val="00F132E1"/>
    <w:rsid w:val="00F133B6"/>
    <w:rsid w:val="00F134C5"/>
    <w:rsid w:val="00F147A6"/>
    <w:rsid w:val="00F14EFC"/>
    <w:rsid w:val="00F15471"/>
    <w:rsid w:val="00F157AB"/>
    <w:rsid w:val="00F15D76"/>
    <w:rsid w:val="00F168B6"/>
    <w:rsid w:val="00F16C63"/>
    <w:rsid w:val="00F16CE7"/>
    <w:rsid w:val="00F17079"/>
    <w:rsid w:val="00F17492"/>
    <w:rsid w:val="00F17767"/>
    <w:rsid w:val="00F17981"/>
    <w:rsid w:val="00F211D7"/>
    <w:rsid w:val="00F2139F"/>
    <w:rsid w:val="00F21BAC"/>
    <w:rsid w:val="00F220F2"/>
    <w:rsid w:val="00F225C1"/>
    <w:rsid w:val="00F23B8B"/>
    <w:rsid w:val="00F23EC3"/>
    <w:rsid w:val="00F24220"/>
    <w:rsid w:val="00F2440B"/>
    <w:rsid w:val="00F24AA7"/>
    <w:rsid w:val="00F253B6"/>
    <w:rsid w:val="00F25C18"/>
    <w:rsid w:val="00F2659F"/>
    <w:rsid w:val="00F2714A"/>
    <w:rsid w:val="00F27AFE"/>
    <w:rsid w:val="00F30F01"/>
    <w:rsid w:val="00F344F2"/>
    <w:rsid w:val="00F3464B"/>
    <w:rsid w:val="00F34D38"/>
    <w:rsid w:val="00F353EA"/>
    <w:rsid w:val="00F35481"/>
    <w:rsid w:val="00F35F75"/>
    <w:rsid w:val="00F36171"/>
    <w:rsid w:val="00F365F0"/>
    <w:rsid w:val="00F36B91"/>
    <w:rsid w:val="00F36C2E"/>
    <w:rsid w:val="00F374E6"/>
    <w:rsid w:val="00F3766A"/>
    <w:rsid w:val="00F37E32"/>
    <w:rsid w:val="00F4055E"/>
    <w:rsid w:val="00F42CC8"/>
    <w:rsid w:val="00F431EE"/>
    <w:rsid w:val="00F438A7"/>
    <w:rsid w:val="00F438FC"/>
    <w:rsid w:val="00F44077"/>
    <w:rsid w:val="00F443A4"/>
    <w:rsid w:val="00F44B60"/>
    <w:rsid w:val="00F44EFE"/>
    <w:rsid w:val="00F45B10"/>
    <w:rsid w:val="00F51A47"/>
    <w:rsid w:val="00F51C78"/>
    <w:rsid w:val="00F52FAF"/>
    <w:rsid w:val="00F53263"/>
    <w:rsid w:val="00F538D9"/>
    <w:rsid w:val="00F54B9D"/>
    <w:rsid w:val="00F554D1"/>
    <w:rsid w:val="00F5557B"/>
    <w:rsid w:val="00F5589E"/>
    <w:rsid w:val="00F558C6"/>
    <w:rsid w:val="00F55A81"/>
    <w:rsid w:val="00F55D85"/>
    <w:rsid w:val="00F562D6"/>
    <w:rsid w:val="00F57906"/>
    <w:rsid w:val="00F6005F"/>
    <w:rsid w:val="00F60524"/>
    <w:rsid w:val="00F62741"/>
    <w:rsid w:val="00F63EDD"/>
    <w:rsid w:val="00F643BC"/>
    <w:rsid w:val="00F6484E"/>
    <w:rsid w:val="00F64E3E"/>
    <w:rsid w:val="00F654C4"/>
    <w:rsid w:val="00F658D7"/>
    <w:rsid w:val="00F659DB"/>
    <w:rsid w:val="00F663C0"/>
    <w:rsid w:val="00F668F3"/>
    <w:rsid w:val="00F66FF3"/>
    <w:rsid w:val="00F70324"/>
    <w:rsid w:val="00F70B6A"/>
    <w:rsid w:val="00F733C5"/>
    <w:rsid w:val="00F7476F"/>
    <w:rsid w:val="00F77588"/>
    <w:rsid w:val="00F80A9E"/>
    <w:rsid w:val="00F8129A"/>
    <w:rsid w:val="00F813E1"/>
    <w:rsid w:val="00F82366"/>
    <w:rsid w:val="00F823A9"/>
    <w:rsid w:val="00F829E3"/>
    <w:rsid w:val="00F82B78"/>
    <w:rsid w:val="00F8328A"/>
    <w:rsid w:val="00F83858"/>
    <w:rsid w:val="00F841A7"/>
    <w:rsid w:val="00F8440E"/>
    <w:rsid w:val="00F84879"/>
    <w:rsid w:val="00F84FD9"/>
    <w:rsid w:val="00F85394"/>
    <w:rsid w:val="00F86C0F"/>
    <w:rsid w:val="00F87EF6"/>
    <w:rsid w:val="00F87F53"/>
    <w:rsid w:val="00F917F8"/>
    <w:rsid w:val="00F93682"/>
    <w:rsid w:val="00F93984"/>
    <w:rsid w:val="00F93DA2"/>
    <w:rsid w:val="00F94667"/>
    <w:rsid w:val="00F947E1"/>
    <w:rsid w:val="00F948D2"/>
    <w:rsid w:val="00F94F00"/>
    <w:rsid w:val="00F95A36"/>
    <w:rsid w:val="00F96363"/>
    <w:rsid w:val="00F96686"/>
    <w:rsid w:val="00F96CE3"/>
    <w:rsid w:val="00F97413"/>
    <w:rsid w:val="00F979D4"/>
    <w:rsid w:val="00F97B6F"/>
    <w:rsid w:val="00FA0E7A"/>
    <w:rsid w:val="00FA2219"/>
    <w:rsid w:val="00FA2B18"/>
    <w:rsid w:val="00FA43D7"/>
    <w:rsid w:val="00FA5DBE"/>
    <w:rsid w:val="00FA5E84"/>
    <w:rsid w:val="00FA63EB"/>
    <w:rsid w:val="00FA65E5"/>
    <w:rsid w:val="00FA7329"/>
    <w:rsid w:val="00FA733A"/>
    <w:rsid w:val="00FA7C55"/>
    <w:rsid w:val="00FB021A"/>
    <w:rsid w:val="00FB07E4"/>
    <w:rsid w:val="00FB08AF"/>
    <w:rsid w:val="00FB0978"/>
    <w:rsid w:val="00FB1BA9"/>
    <w:rsid w:val="00FB1FF6"/>
    <w:rsid w:val="00FB2185"/>
    <w:rsid w:val="00FB288A"/>
    <w:rsid w:val="00FB293B"/>
    <w:rsid w:val="00FB3976"/>
    <w:rsid w:val="00FB443A"/>
    <w:rsid w:val="00FB58A5"/>
    <w:rsid w:val="00FB681A"/>
    <w:rsid w:val="00FB74D8"/>
    <w:rsid w:val="00FB7BB3"/>
    <w:rsid w:val="00FB7EFE"/>
    <w:rsid w:val="00FC0A43"/>
    <w:rsid w:val="00FC1B4A"/>
    <w:rsid w:val="00FC1D80"/>
    <w:rsid w:val="00FC2DF6"/>
    <w:rsid w:val="00FC4401"/>
    <w:rsid w:val="00FC455B"/>
    <w:rsid w:val="00FC5104"/>
    <w:rsid w:val="00FC6098"/>
    <w:rsid w:val="00FC6F41"/>
    <w:rsid w:val="00FD01DA"/>
    <w:rsid w:val="00FD0E73"/>
    <w:rsid w:val="00FD1AB5"/>
    <w:rsid w:val="00FD1B7A"/>
    <w:rsid w:val="00FD1F6D"/>
    <w:rsid w:val="00FD39DE"/>
    <w:rsid w:val="00FD4E3D"/>
    <w:rsid w:val="00FD52DD"/>
    <w:rsid w:val="00FD63F9"/>
    <w:rsid w:val="00FD6604"/>
    <w:rsid w:val="00FD6745"/>
    <w:rsid w:val="00FE0B34"/>
    <w:rsid w:val="00FE0BD6"/>
    <w:rsid w:val="00FE1C86"/>
    <w:rsid w:val="00FE229E"/>
    <w:rsid w:val="00FE3546"/>
    <w:rsid w:val="00FE3F4A"/>
    <w:rsid w:val="00FE41A8"/>
    <w:rsid w:val="00FE50FD"/>
    <w:rsid w:val="00FE5E4F"/>
    <w:rsid w:val="00FE64C8"/>
    <w:rsid w:val="00FE7C1E"/>
    <w:rsid w:val="00FF0602"/>
    <w:rsid w:val="00FF111D"/>
    <w:rsid w:val="00FF1194"/>
    <w:rsid w:val="00FF1EB7"/>
    <w:rsid w:val="00FF208F"/>
    <w:rsid w:val="00FF28F7"/>
    <w:rsid w:val="00FF34CE"/>
    <w:rsid w:val="00FF354E"/>
    <w:rsid w:val="00FF392E"/>
    <w:rsid w:val="00FF4893"/>
    <w:rsid w:val="00FF4C08"/>
    <w:rsid w:val="00FF5D4F"/>
    <w:rsid w:val="00FF6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50E14"/>
  <w15:chartTrackingRefBased/>
  <w15:docId w15:val="{5FFDD347-0257-458A-B4C3-55A9839F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000DE"/>
    <w:rPr>
      <w:sz w:val="24"/>
      <w:szCs w:val="24"/>
    </w:rPr>
  </w:style>
  <w:style w:type="paragraph" w:styleId="berschrift1">
    <w:name w:val="heading 1"/>
    <w:basedOn w:val="Standard"/>
    <w:next w:val="Standard"/>
    <w:qFormat/>
    <w:rsid w:val="001000DE"/>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000DE"/>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1000DE"/>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1000DE"/>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5F5B48"/>
    <w:pPr>
      <w:tabs>
        <w:tab w:val="left" w:pos="-3544"/>
        <w:tab w:val="left" w:pos="567"/>
        <w:tab w:val="right" w:leader="dot" w:pos="9394"/>
      </w:tabs>
      <w:spacing w:before="120" w:after="120"/>
    </w:pPr>
    <w:rPr>
      <w:rFonts w:ascii="Arial" w:hAnsi="Arial" w:cs="Arial"/>
      <w:b/>
      <w:bCs/>
      <w:color w:val="000000"/>
      <w:sz w:val="22"/>
      <w:szCs w:val="22"/>
    </w:rPr>
  </w:style>
  <w:style w:type="paragraph" w:styleId="Verzeichnis2">
    <w:name w:val="toc 2"/>
    <w:basedOn w:val="Standard"/>
    <w:next w:val="Standard"/>
    <w:autoRedefine/>
    <w:uiPriority w:val="39"/>
    <w:rsid w:val="00450B92"/>
    <w:pPr>
      <w:tabs>
        <w:tab w:val="left" w:pos="567"/>
        <w:tab w:val="right" w:leader="dot" w:pos="9394"/>
      </w:tabs>
      <w:spacing w:before="120" w:after="120"/>
      <w:ind w:left="567" w:hanging="567"/>
    </w:pPr>
    <w:rPr>
      <w:rFonts w:ascii="Arial" w:hAnsi="Arial" w:cs="Arial"/>
      <w:b/>
      <w:bCs/>
      <w:noProof/>
      <w:sz w:val="22"/>
      <w:szCs w:val="22"/>
    </w:rPr>
  </w:style>
  <w:style w:type="paragraph" w:styleId="Verzeichnis3">
    <w:name w:val="toc 3"/>
    <w:basedOn w:val="Standard"/>
    <w:next w:val="Standard"/>
    <w:autoRedefine/>
    <w:uiPriority w:val="39"/>
    <w:rsid w:val="006A5697"/>
    <w:pPr>
      <w:tabs>
        <w:tab w:val="left" w:pos="1134"/>
        <w:tab w:val="right" w:leader="dot" w:pos="9394"/>
      </w:tabs>
    </w:pPr>
    <w:rPr>
      <w:sz w:val="20"/>
      <w:szCs w:val="20"/>
    </w:rPr>
  </w:style>
  <w:style w:type="character" w:styleId="Hyperlink">
    <w:name w:val="Hyperlink"/>
    <w:uiPriority w:val="99"/>
    <w:rsid w:val="001000DE"/>
    <w:rPr>
      <w:color w:val="0000FF"/>
      <w:u w:val="single"/>
    </w:rPr>
  </w:style>
  <w:style w:type="paragraph" w:styleId="Kopfzeile">
    <w:name w:val="header"/>
    <w:basedOn w:val="Standard"/>
    <w:rsid w:val="001000DE"/>
    <w:pPr>
      <w:tabs>
        <w:tab w:val="center" w:pos="4536"/>
        <w:tab w:val="right" w:pos="9072"/>
      </w:tabs>
    </w:pPr>
  </w:style>
  <w:style w:type="paragraph" w:styleId="Fuzeile">
    <w:name w:val="footer"/>
    <w:basedOn w:val="Standard"/>
    <w:link w:val="FuzeileZchn"/>
    <w:uiPriority w:val="99"/>
    <w:rsid w:val="001000DE"/>
    <w:pPr>
      <w:tabs>
        <w:tab w:val="center" w:pos="4536"/>
        <w:tab w:val="right" w:pos="9072"/>
      </w:tabs>
    </w:pPr>
  </w:style>
  <w:style w:type="paragraph" w:styleId="Textkrper3">
    <w:name w:val="Body Text 3"/>
    <w:basedOn w:val="Standard"/>
    <w:rsid w:val="001000DE"/>
    <w:pPr>
      <w:spacing w:before="120"/>
      <w:jc w:val="both"/>
    </w:pPr>
    <w:rPr>
      <w:rFonts w:ascii="Arial" w:hAnsi="Arial"/>
      <w:i/>
      <w:iCs/>
      <w:spacing w:val="15"/>
      <w:sz w:val="20"/>
      <w:szCs w:val="20"/>
    </w:rPr>
  </w:style>
  <w:style w:type="paragraph" w:styleId="Textkrper2">
    <w:name w:val="Body Text 2"/>
    <w:basedOn w:val="Standard"/>
    <w:rsid w:val="001000DE"/>
    <w:pPr>
      <w:spacing w:after="120" w:line="480" w:lineRule="auto"/>
    </w:pPr>
  </w:style>
  <w:style w:type="character" w:styleId="Seitenzahl">
    <w:name w:val="page number"/>
    <w:basedOn w:val="Absatz-Standardschriftart"/>
    <w:rsid w:val="001000DE"/>
  </w:style>
  <w:style w:type="paragraph" w:customStyle="1" w:styleId="Text">
    <w:name w:val="Text"/>
    <w:basedOn w:val="Standard"/>
    <w:rsid w:val="00154E50"/>
    <w:pPr>
      <w:tabs>
        <w:tab w:val="left" w:pos="1077"/>
      </w:tabs>
      <w:spacing w:before="120" w:after="120"/>
      <w:ind w:left="851"/>
    </w:pPr>
    <w:rPr>
      <w:rFonts w:ascii="Arial" w:hAnsi="Arial" w:cs="Arial"/>
      <w:sz w:val="22"/>
    </w:rPr>
  </w:style>
  <w:style w:type="paragraph" w:customStyle="1" w:styleId="AnhangEinSST-90">
    <w:name w:val="Anhang_Ein (SST-90)"/>
    <w:basedOn w:val="Standard"/>
    <w:rsid w:val="000D3854"/>
    <w:pPr>
      <w:widowControl w:val="0"/>
      <w:tabs>
        <w:tab w:val="left" w:pos="454"/>
      </w:tabs>
      <w:autoSpaceDE w:val="0"/>
      <w:autoSpaceDN w:val="0"/>
      <w:adjustRightInd w:val="0"/>
      <w:spacing w:line="280" w:lineRule="atLeast"/>
      <w:ind w:left="454" w:hanging="454"/>
      <w:jc w:val="both"/>
      <w:textAlignment w:val="center"/>
    </w:pPr>
    <w:rPr>
      <w:rFonts w:ascii="FrutigerLT-Roman" w:hAnsi="FrutigerLT-Roman" w:cs="FrutigerLT-Roman"/>
      <w:color w:val="000000"/>
      <w:sz w:val="21"/>
      <w:szCs w:val="21"/>
    </w:rPr>
  </w:style>
  <w:style w:type="character" w:customStyle="1" w:styleId="FuzeileZchn">
    <w:name w:val="Fußzeile Zchn"/>
    <w:link w:val="Fuzeile"/>
    <w:uiPriority w:val="99"/>
    <w:rsid w:val="00EC70AC"/>
    <w:rPr>
      <w:sz w:val="24"/>
      <w:szCs w:val="24"/>
    </w:rPr>
  </w:style>
  <w:style w:type="paragraph" w:customStyle="1" w:styleId="FuzeileTitelLayout">
    <w:name w:val="Fu§zeile_Titel (Layout)"/>
    <w:basedOn w:val="Standard"/>
    <w:uiPriority w:val="99"/>
    <w:rsid w:val="00EC70AC"/>
    <w:pPr>
      <w:widowControl w:val="0"/>
      <w:autoSpaceDE w:val="0"/>
      <w:autoSpaceDN w:val="0"/>
      <w:adjustRightInd w:val="0"/>
      <w:spacing w:line="200" w:lineRule="atLeast"/>
      <w:textAlignment w:val="center"/>
    </w:pPr>
    <w:rPr>
      <w:rFonts w:ascii="Arial" w:eastAsia="Cambria" w:hAnsi="Arial" w:cs="FrutigerLT-Roman"/>
      <w:caps/>
      <w:color w:val="000000"/>
      <w:spacing w:val="4"/>
      <w:sz w:val="14"/>
      <w:szCs w:val="14"/>
    </w:rPr>
  </w:style>
  <w:style w:type="paragraph" w:styleId="Textkrper-Zeileneinzug">
    <w:name w:val="Body Text Indent"/>
    <w:basedOn w:val="Standard"/>
    <w:link w:val="Textkrper-ZeileneinzugZchn"/>
    <w:rsid w:val="00EB4342"/>
    <w:pPr>
      <w:spacing w:after="120"/>
      <w:ind w:left="283"/>
    </w:pPr>
  </w:style>
  <w:style w:type="character" w:customStyle="1" w:styleId="Textkrper-ZeileneinzugZchn">
    <w:name w:val="Textkörper-Zeileneinzug Zchn"/>
    <w:link w:val="Textkrper-Zeileneinzug"/>
    <w:rsid w:val="00EB4342"/>
    <w:rPr>
      <w:sz w:val="24"/>
      <w:szCs w:val="24"/>
    </w:rPr>
  </w:style>
  <w:style w:type="paragraph" w:styleId="Sprechblasentext">
    <w:name w:val="Balloon Text"/>
    <w:basedOn w:val="Standard"/>
    <w:link w:val="SprechblasentextZchn"/>
    <w:rsid w:val="003626EF"/>
    <w:rPr>
      <w:rFonts w:ascii="Segoe UI" w:hAnsi="Segoe UI" w:cs="Segoe UI"/>
      <w:sz w:val="18"/>
      <w:szCs w:val="18"/>
    </w:rPr>
  </w:style>
  <w:style w:type="character" w:customStyle="1" w:styleId="SprechblasentextZchn">
    <w:name w:val="Sprechblasentext Zchn"/>
    <w:link w:val="Sprechblasentext"/>
    <w:rsid w:val="003626EF"/>
    <w:rPr>
      <w:rFonts w:ascii="Segoe UI" w:hAnsi="Segoe UI" w:cs="Segoe UI"/>
      <w:sz w:val="18"/>
      <w:szCs w:val="18"/>
    </w:rPr>
  </w:style>
  <w:style w:type="character" w:customStyle="1" w:styleId="berschrift3Zchn">
    <w:name w:val="Überschrift 3 Zchn"/>
    <w:link w:val="berschrift3"/>
    <w:rsid w:val="00D77E48"/>
    <w:rPr>
      <w:rFonts w:ascii="Arial" w:hAnsi="Arial" w:cs="Arial"/>
      <w:b/>
      <w:bCs/>
      <w:sz w:val="26"/>
      <w:szCs w:val="26"/>
    </w:rPr>
  </w:style>
  <w:style w:type="paragraph" w:customStyle="1" w:styleId="TextA">
    <w:name w:val="Text A"/>
    <w:rsid w:val="000A246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100"/>
      <w:ind w:left="567"/>
    </w:pPr>
    <w:rPr>
      <w:rFonts w:ascii="Palatino" w:eastAsia="ヒラギノ角ゴ Pro W3" w:hAnsi="Palatino"/>
      <w:color w:val="000000"/>
      <w:sz w:val="22"/>
    </w:rPr>
  </w:style>
  <w:style w:type="character" w:styleId="Kommentarzeichen">
    <w:name w:val="annotation reference"/>
    <w:basedOn w:val="Absatz-Standardschriftart"/>
    <w:rsid w:val="00D543F6"/>
    <w:rPr>
      <w:sz w:val="16"/>
      <w:szCs w:val="16"/>
    </w:rPr>
  </w:style>
  <w:style w:type="paragraph" w:styleId="Kommentartext">
    <w:name w:val="annotation text"/>
    <w:basedOn w:val="Standard"/>
    <w:link w:val="KommentartextZchn"/>
    <w:rsid w:val="00D543F6"/>
    <w:rPr>
      <w:sz w:val="20"/>
      <w:szCs w:val="20"/>
    </w:rPr>
  </w:style>
  <w:style w:type="character" w:customStyle="1" w:styleId="KommentartextZchn">
    <w:name w:val="Kommentartext Zchn"/>
    <w:basedOn w:val="Absatz-Standardschriftart"/>
    <w:link w:val="Kommentartext"/>
    <w:rsid w:val="00D543F6"/>
  </w:style>
  <w:style w:type="paragraph" w:styleId="Kommentarthema">
    <w:name w:val="annotation subject"/>
    <w:basedOn w:val="Kommentartext"/>
    <w:next w:val="Kommentartext"/>
    <w:link w:val="KommentarthemaZchn"/>
    <w:rsid w:val="00D543F6"/>
    <w:rPr>
      <w:b/>
      <w:bCs/>
    </w:rPr>
  </w:style>
  <w:style w:type="character" w:customStyle="1" w:styleId="KommentarthemaZchn">
    <w:name w:val="Kommentarthema Zchn"/>
    <w:basedOn w:val="KommentartextZchn"/>
    <w:link w:val="Kommentarthema"/>
    <w:rsid w:val="00D543F6"/>
    <w:rPr>
      <w:b/>
      <w:bCs/>
    </w:rPr>
  </w:style>
  <w:style w:type="paragraph" w:styleId="Listenabsatz">
    <w:name w:val="List Paragraph"/>
    <w:basedOn w:val="Standard"/>
    <w:uiPriority w:val="34"/>
    <w:qFormat/>
    <w:rsid w:val="00BF7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B8085-A960-41ED-9E9A-A0CDC91B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2562</Words>
  <Characters>16141</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Musterrichtlinie</vt:lpstr>
    </vt:vector>
  </TitlesOfParts>
  <Company>DaFo GmbH &amp; Co. KG</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Musterrichtlinie</dc:title>
  <dc:subject/>
  <dc:creator>aheppe</dc:creator>
  <cp:keywords/>
  <cp:lastModifiedBy>Joachim Seitz</cp:lastModifiedBy>
  <cp:revision>2</cp:revision>
  <cp:lastPrinted>2023-12-13T15:41:00Z</cp:lastPrinted>
  <dcterms:created xsi:type="dcterms:W3CDTF">2023-12-13T15:45:00Z</dcterms:created>
  <dcterms:modified xsi:type="dcterms:W3CDTF">2023-12-13T15:45:00Z</dcterms:modified>
</cp:coreProperties>
</file>