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B34D2C">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70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2"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B34D2C" w:rsidRPr="001B21E0" w:rsidTr="00B34D2C">
        <w:tc>
          <w:tcPr>
            <w:tcW w:w="1670" w:type="dxa"/>
          </w:tcPr>
          <w:p w:rsidR="00B34D2C" w:rsidRPr="00CA67E1" w:rsidRDefault="00B34D2C" w:rsidP="000E6817">
            <w:pPr>
              <w:jc w:val="center"/>
              <w:rPr>
                <w:rFonts w:ascii="Arial" w:hAnsi="Arial" w:cs="Arial"/>
                <w:b/>
                <w:sz w:val="24"/>
                <w:szCs w:val="24"/>
              </w:rPr>
            </w:pPr>
            <w:r>
              <w:rPr>
                <w:rFonts w:ascii="Arial" w:hAnsi="Arial" w:cs="Arial"/>
                <w:b/>
                <w:sz w:val="24"/>
                <w:szCs w:val="24"/>
              </w:rPr>
              <w:t>1</w:t>
            </w:r>
            <w:r w:rsidR="000E6817">
              <w:rPr>
                <w:rFonts w:ascii="Arial" w:hAnsi="Arial" w:cs="Arial"/>
                <w:b/>
                <w:sz w:val="24"/>
                <w:szCs w:val="24"/>
              </w:rPr>
              <w:t>2</w:t>
            </w:r>
          </w:p>
        </w:tc>
        <w:tc>
          <w:tcPr>
            <w:tcW w:w="5700" w:type="dxa"/>
          </w:tcPr>
          <w:p w:rsidR="000E6817" w:rsidRPr="004C26B0" w:rsidRDefault="00122FF8" w:rsidP="000E6817">
            <w:pPr>
              <w:rPr>
                <w:rFonts w:ascii="Arial" w:hAnsi="Arial" w:cs="Arial"/>
                <w:b/>
                <w:sz w:val="24"/>
                <w:szCs w:val="24"/>
              </w:rPr>
            </w:pPr>
            <w:r>
              <w:rPr>
                <w:rFonts w:ascii="Arial" w:hAnsi="Arial" w:cs="Arial"/>
                <w:b/>
                <w:sz w:val="24"/>
                <w:szCs w:val="24"/>
              </w:rPr>
              <w:t>Soziale Medien Guidelines</w:t>
            </w:r>
          </w:p>
          <w:p w:rsidR="000E6817" w:rsidRPr="000E6817" w:rsidRDefault="00122FF8" w:rsidP="000E6817">
            <w:pPr>
              <w:rPr>
                <w:rFonts w:ascii="Arial" w:hAnsi="Arial" w:cs="Arial"/>
                <w:sz w:val="24"/>
                <w:szCs w:val="24"/>
              </w:rPr>
            </w:pPr>
            <w:r>
              <w:rPr>
                <w:rFonts w:ascii="Arial" w:hAnsi="Arial" w:cs="Arial"/>
                <w:sz w:val="24"/>
                <w:szCs w:val="24"/>
              </w:rPr>
              <w:t xml:space="preserve">Umsetzung </w:t>
            </w:r>
            <w:r w:rsidR="000E6817" w:rsidRPr="000E6817">
              <w:rPr>
                <w:rFonts w:ascii="Arial" w:hAnsi="Arial" w:cs="Arial"/>
                <w:sz w:val="24"/>
                <w:szCs w:val="24"/>
              </w:rPr>
              <w:t>prüfen</w:t>
            </w:r>
          </w:p>
          <w:p w:rsidR="00B34D2C" w:rsidRPr="00B34D2C" w:rsidRDefault="00B34D2C" w:rsidP="00B34D2C">
            <w:pPr>
              <w:rPr>
                <w:rFonts w:ascii="Arial" w:hAnsi="Arial" w:cs="Arial"/>
                <w:sz w:val="24"/>
                <w:szCs w:val="24"/>
              </w:rPr>
            </w:pPr>
            <w:bookmarkStart w:id="0" w:name="_GoBack"/>
            <w:bookmarkEnd w:id="0"/>
          </w:p>
        </w:tc>
        <w:tc>
          <w:tcPr>
            <w:tcW w:w="1692" w:type="dxa"/>
          </w:tcPr>
          <w:p w:rsidR="00B34D2C" w:rsidRDefault="00B34D2C" w:rsidP="00B34D2C">
            <w:pPr>
              <w:rPr>
                <w:rFonts w:ascii="Arial" w:hAnsi="Arial" w:cs="Arial"/>
                <w:sz w:val="24"/>
                <w:szCs w:val="24"/>
              </w:rPr>
            </w:pPr>
            <w:r>
              <w:rPr>
                <w:rFonts w:ascii="Arial" w:hAnsi="Arial" w:cs="Arial"/>
                <w:sz w:val="24"/>
                <w:szCs w:val="24"/>
              </w:rPr>
              <w:t>IMS Services</w:t>
            </w:r>
          </w:p>
          <w:p w:rsidR="00B34D2C" w:rsidRPr="001B21E0" w:rsidRDefault="00B34D2C" w:rsidP="00B34D2C">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BB3D3C" w:rsidP="00BB3D3C">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591A8B" w:rsidRDefault="00122FF8" w:rsidP="00591A8B">
            <w:pPr>
              <w:jc w:val="center"/>
              <w:rPr>
                <w:rFonts w:ascii="Arial" w:hAnsi="Arial" w:cs="Arial"/>
                <w:b/>
                <w:sz w:val="24"/>
                <w:szCs w:val="24"/>
              </w:rPr>
            </w:pPr>
            <w:r>
              <w:rPr>
                <w:rFonts w:ascii="Arial" w:hAnsi="Arial" w:cs="Arial"/>
                <w:sz w:val="24"/>
                <w:szCs w:val="24"/>
              </w:rPr>
              <w:t>O2R8</w:t>
            </w:r>
            <w:r w:rsidR="00591A8B">
              <w:rPr>
                <w:rFonts w:ascii="Arial" w:hAnsi="Arial" w:cs="Arial"/>
                <w:b/>
                <w:sz w:val="24"/>
                <w:szCs w:val="24"/>
              </w:rPr>
              <w:t xml:space="preserve">  </w:t>
            </w:r>
            <w:r w:rsidR="00591A8B" w:rsidRPr="00591A8B">
              <w:rPr>
                <w:rFonts w:ascii="Arial" w:hAnsi="Arial" w:cs="Arial"/>
                <w:sz w:val="24"/>
                <w:szCs w:val="24"/>
              </w:rPr>
              <w:t>Soziale Medien Guidelines</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91A8B"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591A8B"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BB3D3C"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0E6817" w:rsidRPr="001B21E0" w:rsidTr="002F1068">
        <w:tc>
          <w:tcPr>
            <w:tcW w:w="1670" w:type="dxa"/>
          </w:tcPr>
          <w:p w:rsidR="000E6817" w:rsidRPr="00CA67E1" w:rsidRDefault="000E6817" w:rsidP="000E6817">
            <w:pPr>
              <w:jc w:val="center"/>
              <w:rPr>
                <w:rFonts w:ascii="Arial" w:hAnsi="Arial" w:cs="Arial"/>
                <w:b/>
                <w:sz w:val="24"/>
                <w:szCs w:val="24"/>
              </w:rPr>
            </w:pPr>
            <w:r>
              <w:rPr>
                <w:rFonts w:ascii="Arial" w:hAnsi="Arial" w:cs="Arial"/>
                <w:b/>
                <w:sz w:val="24"/>
                <w:szCs w:val="24"/>
              </w:rPr>
              <w:t>12</w:t>
            </w:r>
          </w:p>
        </w:tc>
        <w:tc>
          <w:tcPr>
            <w:tcW w:w="5698" w:type="dxa"/>
          </w:tcPr>
          <w:p w:rsidR="00BB50CE" w:rsidRPr="004C26B0" w:rsidRDefault="00BB50CE" w:rsidP="00BB50CE">
            <w:pPr>
              <w:rPr>
                <w:rFonts w:ascii="Arial" w:hAnsi="Arial" w:cs="Arial"/>
                <w:b/>
                <w:sz w:val="24"/>
                <w:szCs w:val="24"/>
              </w:rPr>
            </w:pPr>
            <w:r>
              <w:rPr>
                <w:rFonts w:ascii="Arial" w:hAnsi="Arial" w:cs="Arial"/>
                <w:b/>
                <w:sz w:val="24"/>
                <w:szCs w:val="24"/>
              </w:rPr>
              <w:t>Soziale Medien Guidelines</w:t>
            </w:r>
          </w:p>
          <w:p w:rsidR="00BB50CE" w:rsidRPr="000E6817" w:rsidRDefault="00BB50CE" w:rsidP="00BB50CE">
            <w:pPr>
              <w:rPr>
                <w:rFonts w:ascii="Arial" w:hAnsi="Arial" w:cs="Arial"/>
                <w:sz w:val="24"/>
                <w:szCs w:val="24"/>
              </w:rPr>
            </w:pPr>
            <w:r>
              <w:rPr>
                <w:rFonts w:ascii="Arial" w:hAnsi="Arial" w:cs="Arial"/>
                <w:sz w:val="24"/>
                <w:szCs w:val="24"/>
              </w:rPr>
              <w:t xml:space="preserve">Umsetzung </w:t>
            </w:r>
            <w:r w:rsidRPr="000E6817">
              <w:rPr>
                <w:rFonts w:ascii="Arial" w:hAnsi="Arial" w:cs="Arial"/>
                <w:sz w:val="24"/>
                <w:szCs w:val="24"/>
              </w:rPr>
              <w:t>prüfen</w:t>
            </w:r>
          </w:p>
          <w:p w:rsidR="000E6817" w:rsidRPr="00B34D2C" w:rsidRDefault="000E6817" w:rsidP="000E6817">
            <w:pPr>
              <w:rPr>
                <w:rFonts w:ascii="Arial" w:hAnsi="Arial" w:cs="Arial"/>
                <w:sz w:val="24"/>
                <w:szCs w:val="24"/>
              </w:rPr>
            </w:pPr>
          </w:p>
        </w:tc>
        <w:tc>
          <w:tcPr>
            <w:tcW w:w="1694" w:type="dxa"/>
          </w:tcPr>
          <w:p w:rsidR="000E6817" w:rsidRDefault="000E6817" w:rsidP="000E6817">
            <w:pPr>
              <w:rPr>
                <w:rFonts w:ascii="Arial" w:hAnsi="Arial" w:cs="Arial"/>
                <w:sz w:val="24"/>
                <w:szCs w:val="24"/>
              </w:rPr>
            </w:pPr>
            <w:r>
              <w:rPr>
                <w:rFonts w:ascii="Arial" w:hAnsi="Arial" w:cs="Arial"/>
                <w:sz w:val="24"/>
                <w:szCs w:val="24"/>
              </w:rPr>
              <w:t>IMS Services</w:t>
            </w:r>
          </w:p>
          <w:p w:rsidR="000E6817" w:rsidRPr="001B21E0" w:rsidRDefault="000E6817" w:rsidP="000E6817">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BB3D3C" w:rsidP="000E6817">
            <w:pPr>
              <w:rPr>
                <w:rFonts w:ascii="Arial" w:hAnsi="Arial" w:cs="Arial"/>
                <w:sz w:val="24"/>
                <w:szCs w:val="24"/>
              </w:rPr>
            </w:pPr>
            <w:r>
              <w:rPr>
                <w:rFonts w:ascii="Arial" w:hAnsi="Arial" w:cs="Arial"/>
                <w:sz w:val="24"/>
                <w:szCs w:val="24"/>
              </w:rPr>
              <w:t>O</w:t>
            </w:r>
            <w:r w:rsidR="00122FF8">
              <w:rPr>
                <w:rFonts w:ascii="Arial" w:hAnsi="Arial" w:cs="Arial"/>
                <w:sz w:val="24"/>
                <w:szCs w:val="24"/>
              </w:rPr>
              <w:t>2</w:t>
            </w:r>
            <w:r>
              <w:rPr>
                <w:rFonts w:ascii="Arial" w:hAnsi="Arial" w:cs="Arial"/>
                <w:sz w:val="24"/>
                <w:szCs w:val="24"/>
              </w:rPr>
              <w:t>R</w:t>
            </w:r>
            <w:r w:rsidR="00122FF8">
              <w:rPr>
                <w:rFonts w:ascii="Arial" w:hAnsi="Arial" w:cs="Arial"/>
                <w:sz w:val="24"/>
                <w:szCs w:val="24"/>
              </w:rPr>
              <w:t>8</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FB24E5" w:rsidP="00122FF8">
            <w:pPr>
              <w:jc w:val="both"/>
              <w:rPr>
                <w:rFonts w:ascii="Arial" w:hAnsi="Arial" w:cs="Arial"/>
                <w:sz w:val="24"/>
                <w:szCs w:val="24"/>
              </w:rPr>
            </w:pPr>
            <w:r w:rsidRPr="00FB24E5">
              <w:rPr>
                <w:rFonts w:ascii="Arial" w:hAnsi="Arial" w:cs="Arial"/>
                <w:sz w:val="24"/>
                <w:szCs w:val="24"/>
              </w:rPr>
              <w:t xml:space="preserve">Überprüfen Sie, ob </w:t>
            </w:r>
            <w:r w:rsidR="00122FF8">
              <w:rPr>
                <w:rFonts w:ascii="Arial" w:hAnsi="Arial" w:cs="Arial"/>
                <w:sz w:val="24"/>
                <w:szCs w:val="24"/>
              </w:rPr>
              <w:t>Ihr Unternehmen eine Vorgaben / Vereinbarung für den Umgang mit Sozialen Medien benötigt. Ggf. bedarf die Umsetzung die Beteiligung der Personalvertretung.</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FB24E5" w:rsidP="00122FF8">
            <w:pPr>
              <w:jc w:val="both"/>
              <w:rPr>
                <w:rFonts w:ascii="Arial" w:hAnsi="Arial" w:cs="Arial"/>
                <w:sz w:val="24"/>
                <w:szCs w:val="24"/>
              </w:rPr>
            </w:pPr>
            <w:r>
              <w:rPr>
                <w:rFonts w:ascii="Arial" w:hAnsi="Arial" w:cs="Arial"/>
                <w:sz w:val="24"/>
                <w:szCs w:val="24"/>
              </w:rPr>
              <w:t xml:space="preserve">Prüfung </w:t>
            </w:r>
            <w:r w:rsidR="00122FF8">
              <w:rPr>
                <w:rFonts w:ascii="Arial" w:hAnsi="Arial" w:cs="Arial"/>
                <w:sz w:val="24"/>
                <w:szCs w:val="24"/>
              </w:rPr>
              <w:t>der Inhalte und ggf. Anpassung der Inhalte zur Umsetzung im Unternehmen.</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AB0C04" w:rsidRDefault="00122FF8" w:rsidP="00921A16">
            <w:pPr>
              <w:jc w:val="both"/>
              <w:rPr>
                <w:rFonts w:ascii="Arial" w:hAnsi="Arial" w:cs="Arial"/>
                <w:sz w:val="24"/>
                <w:szCs w:val="24"/>
              </w:rPr>
            </w:pPr>
            <w:r>
              <w:rPr>
                <w:rFonts w:ascii="Arial" w:hAnsi="Arial" w:cs="Arial"/>
                <w:sz w:val="24"/>
                <w:szCs w:val="24"/>
              </w:rPr>
              <w:t>Umsetzung mit Geschäftsführung abstimmen und an Beschäftigte aushändigen, ggf. mit Unterschrift, oder als Anlage zum Arbeitsvertrag.</w:t>
            </w:r>
            <w:r w:rsidR="00C074D3">
              <w:rPr>
                <w:rFonts w:ascii="Arial" w:hAnsi="Arial" w:cs="Arial"/>
                <w:sz w:val="24"/>
                <w:szCs w:val="24"/>
              </w:rPr>
              <w:t xml:space="preserve"> </w:t>
            </w:r>
            <w:r w:rsidR="00303023">
              <w:rPr>
                <w:rFonts w:ascii="Arial" w:hAnsi="Arial" w:cs="Arial"/>
                <w:sz w:val="24"/>
                <w:szCs w:val="24"/>
              </w:rPr>
              <w:t xml:space="preserve"> </w:t>
            </w:r>
          </w:p>
        </w:tc>
        <w:tc>
          <w:tcPr>
            <w:tcW w:w="1669" w:type="dxa"/>
            <w:shd w:val="clear" w:color="auto" w:fill="FFFFFF" w:themeFill="background1"/>
          </w:tcPr>
          <w:p w:rsidR="00AB0C04" w:rsidRDefault="00AB0C04"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B0C04"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122FF8" w:rsidP="0020002C">
            <w:pPr>
              <w:rPr>
                <w:rFonts w:ascii="Arial" w:hAnsi="Arial" w:cs="Arial"/>
                <w:sz w:val="24"/>
                <w:szCs w:val="24"/>
              </w:rPr>
            </w:pPr>
            <w:r>
              <w:rPr>
                <w:rFonts w:ascii="Arial" w:hAnsi="Arial" w:cs="Arial"/>
                <w:sz w:val="24"/>
                <w:szCs w:val="24"/>
              </w:rPr>
              <w:t>Jährliche Wiederholung und Anpassung der Guidelines wird empfohlen.</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122FF8" w:rsidP="00AB0C04">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AB0C04" w:rsidRDefault="00122FF8" w:rsidP="00C074D3">
            <w:pPr>
              <w:jc w:val="both"/>
              <w:rPr>
                <w:rFonts w:ascii="Arial" w:hAnsi="Arial" w:cs="Arial"/>
                <w:sz w:val="24"/>
                <w:szCs w:val="24"/>
              </w:rPr>
            </w:pPr>
            <w:r>
              <w:rPr>
                <w:rFonts w:ascii="Arial" w:hAnsi="Arial" w:cs="Arial"/>
                <w:sz w:val="24"/>
                <w:szCs w:val="24"/>
              </w:rPr>
              <w:t>Ablage Ordner Unternehmen Register 21</w:t>
            </w:r>
          </w:p>
        </w:tc>
        <w:tc>
          <w:tcPr>
            <w:tcW w:w="1669" w:type="dxa"/>
            <w:shd w:val="clear" w:color="auto" w:fill="FFFFFF" w:themeFill="background1"/>
          </w:tcPr>
          <w:p w:rsidR="00AB0C04" w:rsidRDefault="00AB0C04" w:rsidP="00AB0C04">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BC1006">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7E37C5">
        <w:trPr>
          <w:trHeight w:val="1992"/>
        </w:trPr>
        <w:tc>
          <w:tcPr>
            <w:tcW w:w="9062" w:type="dxa"/>
            <w:gridSpan w:val="3"/>
            <w:shd w:val="clear" w:color="auto" w:fill="FFFFFF" w:themeFill="background1"/>
          </w:tcPr>
          <w:p w:rsidR="00C074D3" w:rsidRDefault="00C074D3" w:rsidP="00C074D3">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72349B" w:rsidRPr="0072349B" w:rsidRDefault="00CE361E" w:rsidP="0072349B">
            <w:pPr>
              <w:widowControl w:val="0"/>
              <w:suppressAutoHyphens/>
              <w:autoSpaceDN w:val="0"/>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Eine Regelung im Arbeitsvertrag </w:t>
            </w:r>
            <w:r w:rsidR="002B537C">
              <w:rPr>
                <w:rFonts w:ascii="Arial" w:eastAsia="Droid Sans Fallback" w:hAnsi="Arial" w:cs="Lohit Hindi"/>
                <w:kern w:val="3"/>
                <w:sz w:val="24"/>
                <w:szCs w:val="24"/>
                <w:lang w:eastAsia="zh-CN" w:bidi="hi-IN"/>
              </w:rPr>
              <w:t>wird als Umsetzung empfohlen.</w:t>
            </w:r>
          </w:p>
          <w:p w:rsidR="00C074D3" w:rsidRPr="0014717C" w:rsidRDefault="00C074D3" w:rsidP="00C074D3">
            <w:pPr>
              <w:jc w:val="both"/>
              <w:rPr>
                <w:rFonts w:ascii="Arial" w:eastAsia="Times New Roman" w:hAnsi="Arial" w:cs="Arial"/>
                <w:sz w:val="24"/>
                <w:szCs w:val="24"/>
                <w:lang w:eastAsia="de-DE"/>
              </w:rPr>
            </w:pPr>
          </w:p>
          <w:p w:rsidR="00C074D3" w:rsidRDefault="00C074D3" w:rsidP="00C074D3">
            <w:pPr>
              <w:jc w:val="both"/>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BB3D3C" w:rsidP="00DB74FE">
            <w:pPr>
              <w:jc w:val="both"/>
              <w:rPr>
                <w:rFonts w:ascii="Arial" w:hAnsi="Arial" w:cs="Arial"/>
                <w:sz w:val="24"/>
                <w:szCs w:val="24"/>
              </w:rPr>
            </w:pPr>
            <w:r>
              <w:rPr>
                <w:rFonts w:ascii="Arial" w:hAnsi="Arial" w:cs="Arial"/>
                <w:sz w:val="24"/>
                <w:szCs w:val="24"/>
              </w:rPr>
              <w:t>Ablage Ordner Unternehmen Register 23</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03656"/>
    <w:rsid w:val="00021DBE"/>
    <w:rsid w:val="000329C4"/>
    <w:rsid w:val="00085525"/>
    <w:rsid w:val="00096626"/>
    <w:rsid w:val="000E10A6"/>
    <w:rsid w:val="000E6817"/>
    <w:rsid w:val="00122FF8"/>
    <w:rsid w:val="0014717C"/>
    <w:rsid w:val="001B21E0"/>
    <w:rsid w:val="001B4B4B"/>
    <w:rsid w:val="001E06F8"/>
    <w:rsid w:val="001F71EE"/>
    <w:rsid w:val="0020002C"/>
    <w:rsid w:val="00243957"/>
    <w:rsid w:val="002546AD"/>
    <w:rsid w:val="00297551"/>
    <w:rsid w:val="002B537C"/>
    <w:rsid w:val="002E37FA"/>
    <w:rsid w:val="002F1068"/>
    <w:rsid w:val="003002A9"/>
    <w:rsid w:val="00303023"/>
    <w:rsid w:val="0032043E"/>
    <w:rsid w:val="00362851"/>
    <w:rsid w:val="003A56C0"/>
    <w:rsid w:val="004C4D6E"/>
    <w:rsid w:val="0051227D"/>
    <w:rsid w:val="00571432"/>
    <w:rsid w:val="00590267"/>
    <w:rsid w:val="00591A8B"/>
    <w:rsid w:val="00602EFB"/>
    <w:rsid w:val="0072349B"/>
    <w:rsid w:val="00767B55"/>
    <w:rsid w:val="007E58F7"/>
    <w:rsid w:val="00836550"/>
    <w:rsid w:val="0090438A"/>
    <w:rsid w:val="00915E60"/>
    <w:rsid w:val="00921A16"/>
    <w:rsid w:val="009809F6"/>
    <w:rsid w:val="00991C99"/>
    <w:rsid w:val="00A012C9"/>
    <w:rsid w:val="00A15171"/>
    <w:rsid w:val="00A70849"/>
    <w:rsid w:val="00AB0C04"/>
    <w:rsid w:val="00B34D2C"/>
    <w:rsid w:val="00B427D8"/>
    <w:rsid w:val="00BA10C9"/>
    <w:rsid w:val="00BA18EC"/>
    <w:rsid w:val="00BB3D3C"/>
    <w:rsid w:val="00BB50CE"/>
    <w:rsid w:val="00BC1006"/>
    <w:rsid w:val="00C074D3"/>
    <w:rsid w:val="00C20852"/>
    <w:rsid w:val="00C254E0"/>
    <w:rsid w:val="00C4362A"/>
    <w:rsid w:val="00CA637F"/>
    <w:rsid w:val="00CA67E1"/>
    <w:rsid w:val="00CC3C8C"/>
    <w:rsid w:val="00CE33CB"/>
    <w:rsid w:val="00CE361E"/>
    <w:rsid w:val="00D04E01"/>
    <w:rsid w:val="00D40030"/>
    <w:rsid w:val="00DB74FE"/>
    <w:rsid w:val="00DC241E"/>
    <w:rsid w:val="00E22F0A"/>
    <w:rsid w:val="00ED44C8"/>
    <w:rsid w:val="00EE198F"/>
    <w:rsid w:val="00FB24E5"/>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9</cp:revision>
  <dcterms:created xsi:type="dcterms:W3CDTF">2018-09-22T15:18:00Z</dcterms:created>
  <dcterms:modified xsi:type="dcterms:W3CDTF">2019-02-20T13:46:00Z</dcterms:modified>
</cp:coreProperties>
</file>